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F7B508" w14:textId="77777777" w:rsidR="004E2C39" w:rsidRPr="004E2C39" w:rsidRDefault="004E2C39" w:rsidP="004E2C39">
      <w:pPr>
        <w:jc w:val="center"/>
        <w:rPr>
          <w:rFonts w:asciiTheme="minorHAnsi" w:eastAsia="Arial" w:hAnsiTheme="minorHAnsi" w:cstheme="minorHAnsi"/>
          <w:szCs w:val="20"/>
        </w:rPr>
      </w:pPr>
      <w:r w:rsidRPr="004E2C39">
        <w:rPr>
          <w:rFonts w:asciiTheme="minorHAnsi" w:eastAsia="Arial" w:hAnsiTheme="minorHAnsi" w:cstheme="minorHAnsi"/>
          <w:b/>
          <w:szCs w:val="20"/>
        </w:rPr>
        <w:t>INFORME DE SUPERVISIÓN</w:t>
      </w:r>
    </w:p>
    <w:p w14:paraId="1BE8D218" w14:textId="77777777" w:rsidR="004E2C39" w:rsidRPr="00591B73" w:rsidRDefault="004E2C39" w:rsidP="004E2C39">
      <w:pPr>
        <w:rPr>
          <w:rFonts w:asciiTheme="minorHAnsi" w:eastAsia="Arial" w:hAnsiTheme="minorHAnsi" w:cstheme="minorHAnsi"/>
          <w:color w:val="000000" w:themeColor="text1"/>
          <w:sz w:val="20"/>
          <w:szCs w:val="20"/>
        </w:rPr>
      </w:pPr>
    </w:p>
    <w:p w14:paraId="4DD0A28F" w14:textId="4FC0457B" w:rsidR="004E2C39" w:rsidRPr="00591B73" w:rsidRDefault="004E2C39" w:rsidP="004E2C39">
      <w:pPr>
        <w:rPr>
          <w:rFonts w:asciiTheme="minorHAnsi" w:eastAsia="Arial" w:hAnsiTheme="minorHAnsi" w:cstheme="minorHAnsi"/>
          <w:b/>
          <w:color w:val="000000" w:themeColor="text1"/>
          <w:sz w:val="20"/>
          <w:szCs w:val="20"/>
        </w:rPr>
      </w:pPr>
      <w:r w:rsidRPr="00591B73">
        <w:rPr>
          <w:rFonts w:asciiTheme="minorHAnsi" w:eastAsia="Arial" w:hAnsiTheme="minorHAnsi" w:cstheme="minorHAnsi"/>
          <w:b/>
          <w:color w:val="000000" w:themeColor="text1"/>
          <w:sz w:val="20"/>
          <w:szCs w:val="20"/>
        </w:rPr>
        <w:t xml:space="preserve">FECHA: </w:t>
      </w:r>
      <w:r w:rsidR="00A974FE">
        <w:rPr>
          <w:rFonts w:asciiTheme="minorHAnsi" w:eastAsia="Arial" w:hAnsiTheme="minorHAnsi" w:cstheme="minorHAnsi"/>
          <w:b/>
          <w:color w:val="000000" w:themeColor="text1"/>
          <w:sz w:val="20"/>
          <w:szCs w:val="20"/>
        </w:rPr>
        <w:t>ENERO 2025</w:t>
      </w:r>
      <w:r w:rsidRPr="00591B73">
        <w:rPr>
          <w:rFonts w:asciiTheme="minorHAnsi" w:eastAsia="Arial" w:hAnsiTheme="minorHAnsi" w:cstheme="minorHAnsi"/>
          <w:b/>
          <w:color w:val="000000" w:themeColor="text1"/>
          <w:sz w:val="20"/>
          <w:szCs w:val="20"/>
        </w:rPr>
        <w:t xml:space="preserve"> </w:t>
      </w:r>
    </w:p>
    <w:p w14:paraId="57F9187F" w14:textId="77777777" w:rsidR="004E2C39" w:rsidRPr="00591B73" w:rsidRDefault="004E2C39" w:rsidP="004E2C39">
      <w:pPr>
        <w:jc w:val="both"/>
        <w:rPr>
          <w:rFonts w:asciiTheme="minorHAnsi" w:hAnsiTheme="minorHAnsi" w:cstheme="minorHAnsi"/>
          <w:b/>
          <w:spacing w:val="8"/>
          <w:sz w:val="20"/>
          <w:szCs w:val="20"/>
        </w:rPr>
      </w:pPr>
    </w:p>
    <w:tbl>
      <w:tblPr>
        <w:tblStyle w:val="Tablaconcuadrcula"/>
        <w:tblW w:w="9747" w:type="dxa"/>
        <w:tblLook w:val="04A0" w:firstRow="1" w:lastRow="0" w:firstColumn="1" w:lastColumn="0" w:noHBand="0" w:noVBand="1"/>
      </w:tblPr>
      <w:tblGrid>
        <w:gridCol w:w="2967"/>
        <w:gridCol w:w="6780"/>
      </w:tblGrid>
      <w:tr w:rsidR="004E2C39" w:rsidRPr="00591B73" w14:paraId="5E790567" w14:textId="77777777" w:rsidTr="00491742">
        <w:tc>
          <w:tcPr>
            <w:tcW w:w="2967" w:type="dxa"/>
            <w:vAlign w:val="center"/>
          </w:tcPr>
          <w:p w14:paraId="0A2DA418" w14:textId="77777777" w:rsidR="004E2C39" w:rsidRPr="00591B73" w:rsidRDefault="004E2C39" w:rsidP="004E2C39">
            <w:pPr>
              <w:pStyle w:val="Textoindependiente"/>
              <w:numPr>
                <w:ilvl w:val="0"/>
                <w:numId w:val="8"/>
              </w:numPr>
              <w:spacing w:after="0"/>
              <w:ind w:right="-108"/>
              <w:rPr>
                <w:rFonts w:asciiTheme="minorHAnsi" w:hAnsiTheme="minorHAnsi" w:cstheme="minorHAnsi"/>
                <w:b/>
                <w:sz w:val="20"/>
                <w:szCs w:val="20"/>
              </w:rPr>
            </w:pPr>
            <w:r w:rsidRPr="00591B73">
              <w:rPr>
                <w:rFonts w:asciiTheme="minorHAnsi" w:hAnsiTheme="minorHAnsi" w:cstheme="minorHAnsi"/>
                <w:b/>
                <w:sz w:val="20"/>
                <w:szCs w:val="20"/>
              </w:rPr>
              <w:t>CONTRATISTA</w:t>
            </w:r>
          </w:p>
        </w:tc>
        <w:tc>
          <w:tcPr>
            <w:tcW w:w="6780" w:type="dxa"/>
            <w:vAlign w:val="center"/>
          </w:tcPr>
          <w:p w14:paraId="13FCEC09" w14:textId="31CAA6EE"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Nombre completo: </w:t>
            </w:r>
            <w:r w:rsidR="00494451">
              <w:rPr>
                <w:rFonts w:asciiTheme="minorHAnsi" w:hAnsiTheme="minorHAnsi" w:cstheme="minorHAnsi"/>
                <w:sz w:val="20"/>
                <w:szCs w:val="20"/>
              </w:rPr>
              <w:t>Nadya Alejandra Morales Lozano</w:t>
            </w:r>
          </w:p>
          <w:p w14:paraId="68F7DB66" w14:textId="6A6CAA86"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Identificación: </w:t>
            </w:r>
            <w:r w:rsidR="00494451">
              <w:rPr>
                <w:rFonts w:asciiTheme="minorHAnsi" w:hAnsiTheme="minorHAnsi" w:cstheme="minorHAnsi"/>
                <w:sz w:val="20"/>
                <w:szCs w:val="20"/>
              </w:rPr>
              <w:t>1.070.589.289</w:t>
            </w:r>
          </w:p>
          <w:p w14:paraId="07A8D8DC" w14:textId="14AA0B08"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Nacionalidad: </w:t>
            </w:r>
            <w:r w:rsidR="00CE0356">
              <w:rPr>
                <w:rFonts w:asciiTheme="minorHAnsi" w:hAnsiTheme="minorHAnsi" w:cstheme="minorHAnsi"/>
                <w:sz w:val="20"/>
                <w:szCs w:val="20"/>
              </w:rPr>
              <w:t>Colombiana</w:t>
            </w:r>
          </w:p>
          <w:p w14:paraId="73942C9C" w14:textId="7FD1F535" w:rsidR="004E2C39" w:rsidRPr="00D0251E" w:rsidRDefault="00F81035" w:rsidP="00D0251E">
            <w:pPr>
              <w:contextualSpacing/>
              <w:rPr>
                <w:rFonts w:asciiTheme="minorHAnsi" w:hAnsiTheme="minorHAnsi" w:cstheme="minorHAnsi"/>
                <w:sz w:val="20"/>
                <w:szCs w:val="20"/>
              </w:rPr>
            </w:pPr>
            <w:r>
              <w:rPr>
                <w:rFonts w:asciiTheme="minorHAnsi" w:hAnsiTheme="minorHAnsi" w:cstheme="minorHAnsi"/>
                <w:sz w:val="20"/>
                <w:szCs w:val="20"/>
              </w:rPr>
              <w:t xml:space="preserve">Dirección – </w:t>
            </w:r>
            <w:r w:rsidR="00D0251E" w:rsidRPr="00D0251E">
              <w:rPr>
                <w:rFonts w:asciiTheme="minorHAnsi" w:hAnsiTheme="minorHAnsi" w:cstheme="minorHAnsi"/>
                <w:sz w:val="20"/>
                <w:szCs w:val="20"/>
              </w:rPr>
              <w:t xml:space="preserve">Cra 6 este 29 a 15 sur- Santa Inés Sur </w:t>
            </w:r>
          </w:p>
          <w:p w14:paraId="38148ED6" w14:textId="77777777" w:rsidR="00D0251E" w:rsidRPr="00D0251E" w:rsidRDefault="00D0251E" w:rsidP="00D0251E">
            <w:pPr>
              <w:contextualSpacing/>
              <w:rPr>
                <w:rFonts w:asciiTheme="minorHAnsi" w:hAnsiTheme="minorHAnsi" w:cstheme="minorHAnsi"/>
                <w:sz w:val="20"/>
                <w:szCs w:val="20"/>
              </w:rPr>
            </w:pPr>
          </w:p>
          <w:p w14:paraId="168061D3" w14:textId="18DE25AA"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Teléfono de contacto: </w:t>
            </w:r>
            <w:r w:rsidR="00F81035">
              <w:rPr>
                <w:rFonts w:asciiTheme="minorHAnsi" w:hAnsiTheme="minorHAnsi" w:cstheme="minorHAnsi"/>
                <w:sz w:val="20"/>
                <w:szCs w:val="20"/>
              </w:rPr>
              <w:t>3</w:t>
            </w:r>
            <w:r w:rsidR="00494451">
              <w:rPr>
                <w:rFonts w:asciiTheme="minorHAnsi" w:hAnsiTheme="minorHAnsi" w:cstheme="minorHAnsi"/>
                <w:sz w:val="20"/>
                <w:szCs w:val="20"/>
              </w:rPr>
              <w:t>103181163</w:t>
            </w:r>
          </w:p>
          <w:p w14:paraId="56358696" w14:textId="62AE5F7E"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E-mail de contacto: </w:t>
            </w:r>
            <w:r w:rsidR="00494451">
              <w:rPr>
                <w:rFonts w:asciiTheme="minorHAnsi" w:hAnsiTheme="minorHAnsi" w:cstheme="minorHAnsi"/>
                <w:sz w:val="20"/>
                <w:szCs w:val="20"/>
              </w:rPr>
              <w:t>tsnadyamorales</w:t>
            </w:r>
            <w:r w:rsidR="00F81035">
              <w:rPr>
                <w:rFonts w:asciiTheme="minorHAnsi" w:hAnsiTheme="minorHAnsi" w:cstheme="minorHAnsi"/>
                <w:sz w:val="20"/>
                <w:szCs w:val="20"/>
              </w:rPr>
              <w:t>@</w:t>
            </w:r>
            <w:r w:rsidR="00494451">
              <w:rPr>
                <w:rFonts w:asciiTheme="minorHAnsi" w:hAnsiTheme="minorHAnsi" w:cstheme="minorHAnsi"/>
                <w:sz w:val="20"/>
                <w:szCs w:val="20"/>
              </w:rPr>
              <w:t>g</w:t>
            </w:r>
            <w:r w:rsidR="00F81035">
              <w:rPr>
                <w:rFonts w:asciiTheme="minorHAnsi" w:hAnsiTheme="minorHAnsi" w:cstheme="minorHAnsi"/>
                <w:sz w:val="20"/>
                <w:szCs w:val="20"/>
              </w:rPr>
              <w:t>mail.com</w:t>
            </w:r>
          </w:p>
        </w:tc>
      </w:tr>
      <w:tr w:rsidR="004E2C39" w:rsidRPr="00591B73" w14:paraId="600518F4" w14:textId="77777777" w:rsidTr="00491742">
        <w:tc>
          <w:tcPr>
            <w:tcW w:w="2967" w:type="dxa"/>
            <w:vAlign w:val="center"/>
          </w:tcPr>
          <w:p w14:paraId="63D1233F" w14:textId="77777777" w:rsidR="004E2C39" w:rsidRPr="00591B73" w:rsidRDefault="004E2C39" w:rsidP="004E2C39">
            <w:pPr>
              <w:pStyle w:val="Textoindependiente"/>
              <w:numPr>
                <w:ilvl w:val="0"/>
                <w:numId w:val="8"/>
              </w:numPr>
              <w:spacing w:after="0"/>
              <w:rPr>
                <w:rFonts w:asciiTheme="minorHAnsi" w:hAnsiTheme="minorHAnsi" w:cstheme="minorHAnsi"/>
                <w:b/>
                <w:sz w:val="20"/>
                <w:szCs w:val="20"/>
              </w:rPr>
            </w:pPr>
            <w:r w:rsidRPr="00591B73">
              <w:rPr>
                <w:rFonts w:asciiTheme="minorHAnsi" w:hAnsiTheme="minorHAnsi" w:cstheme="minorHAnsi"/>
                <w:b/>
                <w:sz w:val="20"/>
                <w:szCs w:val="20"/>
              </w:rPr>
              <w:t>SUPERVISOR</w:t>
            </w:r>
          </w:p>
        </w:tc>
        <w:tc>
          <w:tcPr>
            <w:tcW w:w="6780" w:type="dxa"/>
            <w:vAlign w:val="center"/>
          </w:tcPr>
          <w:p w14:paraId="69421821" w14:textId="669A4950"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Nombre completo: </w:t>
            </w:r>
            <w:r w:rsidR="004B7270">
              <w:rPr>
                <w:rFonts w:asciiTheme="minorHAnsi" w:hAnsiTheme="minorHAnsi" w:cstheme="minorHAnsi"/>
                <w:sz w:val="20"/>
                <w:szCs w:val="20"/>
              </w:rPr>
              <w:t xml:space="preserve">Mónica Andrea Martínez Ariza </w:t>
            </w:r>
          </w:p>
          <w:p w14:paraId="27A48793" w14:textId="163874B2"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Cargo:    </w:t>
            </w:r>
            <w:r w:rsidR="00CD1762">
              <w:rPr>
                <w:rFonts w:asciiTheme="minorHAnsi" w:hAnsiTheme="minorHAnsi" w:cstheme="minorHAnsi"/>
                <w:sz w:val="20"/>
                <w:szCs w:val="20"/>
              </w:rPr>
              <w:t>Oficial Sección Servicio al Ciudadano</w:t>
            </w:r>
          </w:p>
          <w:p w14:paraId="6DF1E738" w14:textId="09BA192D" w:rsidR="004E2C39"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Resolución de nombramiento: </w:t>
            </w:r>
            <w:r w:rsidR="00CD1762">
              <w:rPr>
                <w:rFonts w:asciiTheme="minorHAnsi" w:hAnsiTheme="minorHAnsi" w:cstheme="minorHAnsi"/>
                <w:sz w:val="20"/>
                <w:szCs w:val="20"/>
              </w:rPr>
              <w:t>00000042</w:t>
            </w:r>
          </w:p>
          <w:p w14:paraId="744040DB" w14:textId="5C8B15AC" w:rsidR="004E2C39" w:rsidRPr="00CE0356" w:rsidRDefault="004E2C39" w:rsidP="00491742">
            <w:pPr>
              <w:pStyle w:val="Textoindependiente"/>
              <w:rPr>
                <w:rFonts w:asciiTheme="minorHAnsi" w:hAnsiTheme="minorHAnsi" w:cstheme="minorHAnsi"/>
                <w:bCs/>
                <w:sz w:val="20"/>
                <w:szCs w:val="20"/>
              </w:rPr>
            </w:pPr>
            <w:r w:rsidRPr="00CE0356">
              <w:rPr>
                <w:rFonts w:asciiTheme="minorHAnsi" w:hAnsiTheme="minorHAnsi" w:cstheme="minorHAnsi"/>
                <w:bCs/>
                <w:sz w:val="20"/>
                <w:szCs w:val="20"/>
              </w:rPr>
              <w:t>Fecha de nombramiento:</w:t>
            </w:r>
            <w:r w:rsidR="00CD1762" w:rsidRPr="00CE0356">
              <w:rPr>
                <w:rFonts w:asciiTheme="minorHAnsi" w:hAnsiTheme="minorHAnsi" w:cstheme="minorHAnsi"/>
                <w:bCs/>
                <w:sz w:val="20"/>
                <w:szCs w:val="20"/>
              </w:rPr>
              <w:t xml:space="preserve"> 07 de enero de 2025</w:t>
            </w:r>
          </w:p>
        </w:tc>
      </w:tr>
      <w:tr w:rsidR="004E2C39" w:rsidRPr="00591B73" w14:paraId="393D8619" w14:textId="77777777" w:rsidTr="00491742">
        <w:tc>
          <w:tcPr>
            <w:tcW w:w="2967" w:type="dxa"/>
            <w:vAlign w:val="center"/>
          </w:tcPr>
          <w:p w14:paraId="3E9B2B2C" w14:textId="77777777" w:rsidR="004E2C39" w:rsidRPr="00591B73" w:rsidRDefault="004E2C39" w:rsidP="004E2C39">
            <w:pPr>
              <w:pStyle w:val="Textoindependiente"/>
              <w:numPr>
                <w:ilvl w:val="0"/>
                <w:numId w:val="8"/>
              </w:numPr>
              <w:spacing w:after="0"/>
              <w:rPr>
                <w:rFonts w:asciiTheme="minorHAnsi" w:hAnsiTheme="minorHAnsi" w:cstheme="minorHAnsi"/>
                <w:b/>
                <w:sz w:val="20"/>
                <w:szCs w:val="20"/>
              </w:rPr>
            </w:pPr>
            <w:r w:rsidRPr="00591B73">
              <w:rPr>
                <w:rFonts w:asciiTheme="minorHAnsi" w:hAnsiTheme="minorHAnsi" w:cstheme="minorHAnsi"/>
                <w:b/>
                <w:sz w:val="20"/>
                <w:szCs w:val="20"/>
              </w:rPr>
              <w:t>No. DEL CONTRATO – FECHA DE SUSCRIPCIÓN</w:t>
            </w:r>
          </w:p>
        </w:tc>
        <w:tc>
          <w:tcPr>
            <w:tcW w:w="6780" w:type="dxa"/>
            <w:vAlign w:val="center"/>
          </w:tcPr>
          <w:p w14:paraId="61D40B5A" w14:textId="25CB7A7B" w:rsidR="004E2C39" w:rsidRPr="00CE0356" w:rsidRDefault="004E2C39" w:rsidP="00491742">
            <w:pPr>
              <w:pStyle w:val="Textoindependiente"/>
              <w:rPr>
                <w:rFonts w:asciiTheme="minorHAnsi" w:hAnsiTheme="minorHAnsi" w:cstheme="minorHAnsi"/>
                <w:sz w:val="20"/>
                <w:szCs w:val="20"/>
              </w:rPr>
            </w:pPr>
            <w:r w:rsidRPr="00CE0356">
              <w:rPr>
                <w:rFonts w:asciiTheme="minorHAnsi" w:hAnsiTheme="minorHAnsi" w:cstheme="minorHAnsi"/>
                <w:sz w:val="20"/>
                <w:szCs w:val="20"/>
              </w:rPr>
              <w:t xml:space="preserve">No. Del contrato: </w:t>
            </w:r>
            <w:r w:rsidR="00CE0356" w:rsidRPr="00CE0356">
              <w:rPr>
                <w:rFonts w:asciiTheme="minorHAnsi" w:hAnsiTheme="minorHAnsi" w:cstheme="minorHAnsi"/>
                <w:sz w:val="20"/>
                <w:szCs w:val="20"/>
              </w:rPr>
              <w:t>062</w:t>
            </w:r>
            <w:r w:rsidR="00CD1762" w:rsidRPr="00CE0356">
              <w:rPr>
                <w:rFonts w:asciiTheme="minorHAnsi" w:hAnsiTheme="minorHAnsi" w:cstheme="minorHAnsi"/>
                <w:sz w:val="20"/>
                <w:szCs w:val="20"/>
              </w:rPr>
              <w:t>-DISAN-EJEC-2025-</w:t>
            </w:r>
          </w:p>
          <w:p w14:paraId="1EC469C4" w14:textId="336BEAF8" w:rsidR="004E2C39" w:rsidRPr="00C74619" w:rsidRDefault="004E2C39" w:rsidP="00491742">
            <w:pPr>
              <w:pStyle w:val="Textoindependiente"/>
              <w:rPr>
                <w:rFonts w:asciiTheme="minorHAnsi" w:hAnsiTheme="minorHAnsi" w:cstheme="minorHAnsi"/>
                <w:sz w:val="20"/>
                <w:szCs w:val="22"/>
              </w:rPr>
            </w:pPr>
            <w:r w:rsidRPr="00C74619">
              <w:rPr>
                <w:rFonts w:asciiTheme="minorHAnsi" w:hAnsiTheme="minorHAnsi" w:cstheme="minorHAnsi"/>
                <w:sz w:val="20"/>
                <w:szCs w:val="22"/>
              </w:rPr>
              <w:t xml:space="preserve">Fecha de </w:t>
            </w:r>
            <w:r>
              <w:rPr>
                <w:rFonts w:asciiTheme="minorHAnsi" w:hAnsiTheme="minorHAnsi" w:cstheme="minorHAnsi"/>
                <w:sz w:val="20"/>
                <w:szCs w:val="22"/>
              </w:rPr>
              <w:t>inicio</w:t>
            </w:r>
            <w:r w:rsidRPr="00C74619">
              <w:rPr>
                <w:rFonts w:asciiTheme="minorHAnsi" w:hAnsiTheme="minorHAnsi" w:cstheme="minorHAnsi"/>
                <w:sz w:val="20"/>
                <w:szCs w:val="22"/>
              </w:rPr>
              <w:t>:</w:t>
            </w:r>
            <w:r w:rsidR="00CD1762">
              <w:rPr>
                <w:rFonts w:asciiTheme="minorHAnsi" w:hAnsiTheme="minorHAnsi" w:cstheme="minorHAnsi"/>
                <w:sz w:val="20"/>
                <w:szCs w:val="22"/>
              </w:rPr>
              <w:t xml:space="preserve"> </w:t>
            </w:r>
            <w:r w:rsidR="00CB745F">
              <w:rPr>
                <w:rFonts w:asciiTheme="minorHAnsi" w:hAnsiTheme="minorHAnsi" w:cstheme="minorHAnsi"/>
                <w:sz w:val="20"/>
                <w:szCs w:val="22"/>
              </w:rPr>
              <w:t>1</w:t>
            </w:r>
            <w:r w:rsidR="0045326D">
              <w:rPr>
                <w:rFonts w:asciiTheme="minorHAnsi" w:hAnsiTheme="minorHAnsi" w:cstheme="minorHAnsi"/>
                <w:sz w:val="20"/>
                <w:szCs w:val="22"/>
              </w:rPr>
              <w:t>7</w:t>
            </w:r>
            <w:r w:rsidR="00CB745F">
              <w:rPr>
                <w:rFonts w:asciiTheme="minorHAnsi" w:hAnsiTheme="minorHAnsi" w:cstheme="minorHAnsi"/>
                <w:sz w:val="20"/>
                <w:szCs w:val="22"/>
              </w:rPr>
              <w:t xml:space="preserve"> de enero de 2025</w:t>
            </w:r>
          </w:p>
          <w:p w14:paraId="701A5785" w14:textId="4B20C545" w:rsidR="004E2C39" w:rsidRPr="00C74619" w:rsidRDefault="004E2C39" w:rsidP="00491742">
            <w:pPr>
              <w:pStyle w:val="Textoindependiente"/>
              <w:rPr>
                <w:rFonts w:asciiTheme="minorHAnsi" w:hAnsiTheme="minorHAnsi" w:cstheme="minorHAnsi"/>
                <w:sz w:val="20"/>
                <w:szCs w:val="22"/>
              </w:rPr>
            </w:pPr>
            <w:r w:rsidRPr="00C74619">
              <w:rPr>
                <w:rFonts w:asciiTheme="minorHAnsi" w:hAnsiTheme="minorHAnsi" w:cstheme="minorHAnsi"/>
                <w:sz w:val="20"/>
                <w:szCs w:val="22"/>
              </w:rPr>
              <w:t xml:space="preserve">Fecha </w:t>
            </w:r>
            <w:r>
              <w:rPr>
                <w:rFonts w:asciiTheme="minorHAnsi" w:hAnsiTheme="minorHAnsi" w:cstheme="minorHAnsi"/>
                <w:sz w:val="20"/>
                <w:szCs w:val="22"/>
              </w:rPr>
              <w:t>terminación</w:t>
            </w:r>
            <w:r w:rsidRPr="0045326D">
              <w:rPr>
                <w:rFonts w:asciiTheme="minorHAnsi" w:hAnsiTheme="minorHAnsi" w:cstheme="minorHAnsi"/>
                <w:sz w:val="20"/>
                <w:szCs w:val="22"/>
              </w:rPr>
              <w:t xml:space="preserve">: </w:t>
            </w:r>
            <w:r w:rsidR="00CB745F" w:rsidRPr="0045326D">
              <w:rPr>
                <w:rFonts w:asciiTheme="minorHAnsi" w:hAnsiTheme="minorHAnsi" w:cstheme="minorHAnsi"/>
                <w:sz w:val="20"/>
                <w:szCs w:val="22"/>
              </w:rPr>
              <w:t xml:space="preserve">15 de </w:t>
            </w:r>
            <w:r w:rsidR="00913D71" w:rsidRPr="0045326D">
              <w:rPr>
                <w:rFonts w:asciiTheme="minorHAnsi" w:hAnsiTheme="minorHAnsi" w:cstheme="minorHAnsi"/>
                <w:sz w:val="20"/>
                <w:szCs w:val="22"/>
              </w:rPr>
              <w:t>abril</w:t>
            </w:r>
            <w:r w:rsidR="00CB745F" w:rsidRPr="0045326D">
              <w:rPr>
                <w:rFonts w:asciiTheme="minorHAnsi" w:hAnsiTheme="minorHAnsi" w:cstheme="minorHAnsi"/>
                <w:sz w:val="20"/>
                <w:szCs w:val="22"/>
              </w:rPr>
              <w:t xml:space="preserve"> de 2025</w:t>
            </w:r>
          </w:p>
          <w:p w14:paraId="3D9C88EB" w14:textId="0EA5D272" w:rsidR="004E2C39" w:rsidRPr="00591B73" w:rsidRDefault="004E2C39" w:rsidP="00491742">
            <w:pPr>
              <w:pStyle w:val="Textoindependiente"/>
              <w:rPr>
                <w:rFonts w:asciiTheme="minorHAnsi" w:hAnsiTheme="minorHAnsi" w:cstheme="minorHAnsi"/>
                <w:sz w:val="20"/>
                <w:szCs w:val="20"/>
              </w:rPr>
            </w:pPr>
            <w:r>
              <w:rPr>
                <w:rFonts w:asciiTheme="minorHAnsi" w:hAnsiTheme="minorHAnsi" w:cstheme="minorHAnsi"/>
                <w:sz w:val="20"/>
                <w:szCs w:val="22"/>
              </w:rPr>
              <w:t>Valor Total del Contrato:</w:t>
            </w:r>
            <w:r w:rsidR="00CB745F">
              <w:rPr>
                <w:rFonts w:asciiTheme="minorHAnsi" w:hAnsiTheme="minorHAnsi" w:cstheme="minorHAnsi"/>
                <w:sz w:val="20"/>
                <w:szCs w:val="22"/>
              </w:rPr>
              <w:t xml:space="preserve"> $</w:t>
            </w:r>
            <w:r w:rsidR="00913D71">
              <w:rPr>
                <w:rFonts w:asciiTheme="minorHAnsi" w:hAnsiTheme="minorHAnsi" w:cstheme="minorHAnsi"/>
                <w:sz w:val="20"/>
                <w:szCs w:val="22"/>
              </w:rPr>
              <w:t>9</w:t>
            </w:r>
            <w:r w:rsidR="00CB745F">
              <w:rPr>
                <w:rFonts w:asciiTheme="minorHAnsi" w:hAnsiTheme="minorHAnsi" w:cstheme="minorHAnsi"/>
                <w:sz w:val="20"/>
                <w:szCs w:val="22"/>
              </w:rPr>
              <w:t>.</w:t>
            </w:r>
            <w:r w:rsidR="00913D71">
              <w:rPr>
                <w:rFonts w:asciiTheme="minorHAnsi" w:hAnsiTheme="minorHAnsi" w:cstheme="minorHAnsi"/>
                <w:sz w:val="20"/>
                <w:szCs w:val="22"/>
              </w:rPr>
              <w:t>621</w:t>
            </w:r>
            <w:r w:rsidR="00CB745F">
              <w:rPr>
                <w:rFonts w:asciiTheme="minorHAnsi" w:hAnsiTheme="minorHAnsi" w:cstheme="minorHAnsi"/>
                <w:sz w:val="20"/>
                <w:szCs w:val="22"/>
              </w:rPr>
              <w:t>.000.00</w:t>
            </w:r>
            <w:r w:rsidR="00914003">
              <w:rPr>
                <w:rFonts w:asciiTheme="minorHAnsi" w:hAnsiTheme="minorHAnsi" w:cstheme="minorHAnsi"/>
                <w:sz w:val="20"/>
                <w:szCs w:val="22"/>
              </w:rPr>
              <w:t xml:space="preserve"> (nueve millones seiscientos veint</w:t>
            </w:r>
            <w:r w:rsidR="00C007D1">
              <w:rPr>
                <w:rFonts w:asciiTheme="minorHAnsi" w:hAnsiTheme="minorHAnsi" w:cstheme="minorHAnsi"/>
                <w:sz w:val="20"/>
                <w:szCs w:val="22"/>
              </w:rPr>
              <w:t>iún</w:t>
            </w:r>
            <w:r w:rsidR="00914003">
              <w:rPr>
                <w:rFonts w:asciiTheme="minorHAnsi" w:hAnsiTheme="minorHAnsi" w:cstheme="minorHAnsi"/>
                <w:sz w:val="20"/>
                <w:szCs w:val="22"/>
              </w:rPr>
              <w:t xml:space="preserve"> mil pesos)</w:t>
            </w:r>
          </w:p>
        </w:tc>
      </w:tr>
      <w:tr w:rsidR="004E2C39" w:rsidRPr="00591B73" w14:paraId="21DAAC88" w14:textId="77777777" w:rsidTr="00491742">
        <w:tc>
          <w:tcPr>
            <w:tcW w:w="2967" w:type="dxa"/>
            <w:vAlign w:val="center"/>
          </w:tcPr>
          <w:p w14:paraId="084E480C" w14:textId="77777777" w:rsidR="004E2C39" w:rsidRPr="00591B73" w:rsidRDefault="004E2C39" w:rsidP="004E2C39">
            <w:pPr>
              <w:pStyle w:val="Textoindependiente"/>
              <w:numPr>
                <w:ilvl w:val="0"/>
                <w:numId w:val="8"/>
              </w:numPr>
              <w:spacing w:after="0"/>
              <w:rPr>
                <w:rFonts w:asciiTheme="minorHAnsi" w:hAnsiTheme="minorHAnsi" w:cstheme="minorHAnsi"/>
                <w:b/>
                <w:sz w:val="20"/>
                <w:szCs w:val="20"/>
              </w:rPr>
            </w:pPr>
            <w:r w:rsidRPr="004C5FD8">
              <w:rPr>
                <w:rFonts w:asciiTheme="minorHAnsi" w:hAnsiTheme="minorHAnsi" w:cstheme="minorHAnsi"/>
                <w:sz w:val="20"/>
                <w:szCs w:val="20"/>
              </w:rPr>
              <w:t>OBJETO CONTRACTUAL</w:t>
            </w:r>
          </w:p>
        </w:tc>
        <w:tc>
          <w:tcPr>
            <w:tcW w:w="6780" w:type="dxa"/>
            <w:vAlign w:val="center"/>
          </w:tcPr>
          <w:p w14:paraId="3E2EBB77" w14:textId="4694066D" w:rsidR="004E2C39" w:rsidRPr="00591B73" w:rsidRDefault="004E2C39" w:rsidP="00491742">
            <w:pPr>
              <w:pStyle w:val="Textoindependiente"/>
              <w:rPr>
                <w:rFonts w:asciiTheme="minorHAnsi" w:hAnsiTheme="minorHAnsi" w:cstheme="minorHAnsi"/>
                <w:sz w:val="20"/>
                <w:szCs w:val="20"/>
              </w:rPr>
            </w:pPr>
            <w:r w:rsidRPr="004C5FD8">
              <w:rPr>
                <w:rFonts w:asciiTheme="minorHAnsi" w:hAnsiTheme="minorHAnsi" w:cstheme="minorHAnsi"/>
                <w:sz w:val="22"/>
                <w:szCs w:val="22"/>
              </w:rPr>
              <w:t>La prestación de servicios como</w:t>
            </w:r>
            <w:r w:rsidR="00DD4491">
              <w:rPr>
                <w:rFonts w:asciiTheme="minorHAnsi" w:hAnsiTheme="minorHAnsi" w:cstheme="minorHAnsi"/>
                <w:sz w:val="22"/>
                <w:szCs w:val="22"/>
              </w:rPr>
              <w:t>: TRABAJADOR SOCIAL /SERVICIO AL CIUDADANO</w:t>
            </w:r>
            <w:r>
              <w:rPr>
                <w:rFonts w:asciiTheme="minorHAnsi" w:hAnsiTheme="minorHAnsi" w:cstheme="minorHAnsi"/>
                <w:sz w:val="22"/>
                <w:szCs w:val="22"/>
              </w:rPr>
              <w:t xml:space="preserve"> </w:t>
            </w:r>
          </w:p>
        </w:tc>
      </w:tr>
      <w:tr w:rsidR="004E2C39" w:rsidRPr="00591B73" w14:paraId="09BF5069" w14:textId="77777777" w:rsidTr="00BC1068">
        <w:tc>
          <w:tcPr>
            <w:tcW w:w="2967" w:type="dxa"/>
            <w:vAlign w:val="center"/>
          </w:tcPr>
          <w:p w14:paraId="5D19B140" w14:textId="77777777" w:rsidR="004E2C39" w:rsidRPr="00591B73" w:rsidRDefault="004E2C39" w:rsidP="004E2C39">
            <w:pPr>
              <w:pStyle w:val="Textoindependiente"/>
              <w:numPr>
                <w:ilvl w:val="0"/>
                <w:numId w:val="8"/>
              </w:numPr>
              <w:spacing w:after="0"/>
              <w:rPr>
                <w:rFonts w:asciiTheme="minorHAnsi" w:hAnsiTheme="minorHAnsi" w:cstheme="minorHAnsi"/>
                <w:b/>
                <w:i/>
                <w:sz w:val="20"/>
                <w:szCs w:val="20"/>
              </w:rPr>
            </w:pPr>
            <w:r w:rsidRPr="00591B73">
              <w:rPr>
                <w:rFonts w:asciiTheme="minorHAnsi" w:hAnsiTheme="minorHAnsi" w:cstheme="minorHAnsi"/>
                <w:b/>
                <w:sz w:val="20"/>
                <w:szCs w:val="20"/>
              </w:rPr>
              <w:t>CRP</w:t>
            </w:r>
            <w:r w:rsidRPr="00591B73">
              <w:rPr>
                <w:rFonts w:asciiTheme="minorHAnsi" w:hAnsiTheme="minorHAnsi" w:cstheme="minorHAnsi"/>
                <w:b/>
                <w:i/>
                <w:sz w:val="20"/>
                <w:szCs w:val="20"/>
              </w:rPr>
              <w:t xml:space="preserve"> </w:t>
            </w:r>
          </w:p>
        </w:tc>
        <w:tc>
          <w:tcPr>
            <w:tcW w:w="6780" w:type="dxa"/>
            <w:shd w:val="clear" w:color="auto" w:fill="FFFFFF" w:themeFill="background1"/>
            <w:vAlign w:val="center"/>
          </w:tcPr>
          <w:p w14:paraId="3DB1C7E8" w14:textId="631586F5" w:rsidR="004E2C39" w:rsidRPr="00BC1068" w:rsidRDefault="004E2C39" w:rsidP="00491742">
            <w:pPr>
              <w:pStyle w:val="Textoindependiente"/>
              <w:rPr>
                <w:rFonts w:asciiTheme="minorHAnsi" w:hAnsiTheme="minorHAnsi" w:cstheme="minorHAnsi"/>
                <w:sz w:val="20"/>
                <w:szCs w:val="20"/>
              </w:rPr>
            </w:pPr>
            <w:r w:rsidRPr="00BC1068">
              <w:rPr>
                <w:rFonts w:asciiTheme="minorHAnsi" w:hAnsiTheme="minorHAnsi" w:cstheme="minorHAnsi"/>
                <w:sz w:val="20"/>
                <w:szCs w:val="20"/>
              </w:rPr>
              <w:t>No. CRP:</w:t>
            </w:r>
            <w:r w:rsidR="00C03DED" w:rsidRPr="00BC1068">
              <w:rPr>
                <w:rFonts w:asciiTheme="minorHAnsi" w:hAnsiTheme="minorHAnsi" w:cstheme="minorHAnsi"/>
                <w:sz w:val="20"/>
                <w:szCs w:val="20"/>
              </w:rPr>
              <w:t xml:space="preserve"> </w:t>
            </w:r>
            <w:r w:rsidR="00BC1068" w:rsidRPr="00BC1068">
              <w:rPr>
                <w:rFonts w:asciiTheme="minorHAnsi" w:hAnsiTheme="minorHAnsi" w:cstheme="minorHAnsi"/>
                <w:sz w:val="20"/>
                <w:szCs w:val="20"/>
              </w:rPr>
              <w:t>8125</w:t>
            </w:r>
          </w:p>
          <w:p w14:paraId="684ED915" w14:textId="10171749" w:rsidR="004E2C39" w:rsidRPr="00591B73" w:rsidRDefault="004E2C39" w:rsidP="00491742">
            <w:pPr>
              <w:pStyle w:val="Textoindependiente"/>
              <w:rPr>
                <w:rFonts w:asciiTheme="minorHAnsi" w:hAnsiTheme="minorHAnsi" w:cstheme="minorHAnsi"/>
                <w:sz w:val="20"/>
                <w:szCs w:val="20"/>
              </w:rPr>
            </w:pPr>
            <w:r w:rsidRPr="00BC1068">
              <w:rPr>
                <w:rFonts w:asciiTheme="minorHAnsi" w:hAnsiTheme="minorHAnsi" w:cstheme="minorHAnsi"/>
                <w:sz w:val="20"/>
                <w:szCs w:val="20"/>
              </w:rPr>
              <w:t xml:space="preserve">Fecha expedición: </w:t>
            </w:r>
            <w:r w:rsidR="009960A0" w:rsidRPr="00BC1068">
              <w:rPr>
                <w:rFonts w:asciiTheme="minorHAnsi" w:hAnsiTheme="minorHAnsi" w:cstheme="minorHAnsi"/>
                <w:sz w:val="20"/>
                <w:szCs w:val="20"/>
              </w:rPr>
              <w:t>1</w:t>
            </w:r>
            <w:r w:rsidR="00BC1068" w:rsidRPr="00BC1068">
              <w:rPr>
                <w:rFonts w:asciiTheme="minorHAnsi" w:hAnsiTheme="minorHAnsi" w:cstheme="minorHAnsi"/>
                <w:sz w:val="20"/>
                <w:szCs w:val="20"/>
              </w:rPr>
              <w:t>4</w:t>
            </w:r>
            <w:r w:rsidR="009960A0" w:rsidRPr="00BC1068">
              <w:rPr>
                <w:rFonts w:asciiTheme="minorHAnsi" w:hAnsiTheme="minorHAnsi" w:cstheme="minorHAnsi"/>
                <w:sz w:val="20"/>
                <w:szCs w:val="20"/>
              </w:rPr>
              <w:t xml:space="preserve">/01/2025 </w:t>
            </w:r>
          </w:p>
          <w:p w14:paraId="33EAF79C" w14:textId="77777777"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Unidad</w:t>
            </w:r>
            <w:r>
              <w:rPr>
                <w:rFonts w:asciiTheme="minorHAnsi" w:hAnsiTheme="minorHAnsi" w:cstheme="minorHAnsi"/>
                <w:sz w:val="20"/>
                <w:szCs w:val="20"/>
              </w:rPr>
              <w:t xml:space="preserve"> </w:t>
            </w:r>
            <w:r w:rsidRPr="00BC1068">
              <w:rPr>
                <w:rFonts w:asciiTheme="minorHAnsi" w:hAnsiTheme="minorHAnsi" w:cstheme="minorHAnsi"/>
                <w:sz w:val="20"/>
                <w:szCs w:val="20"/>
              </w:rPr>
              <w:t>Ejecutora</w:t>
            </w:r>
            <w:r w:rsidRPr="00591B73">
              <w:rPr>
                <w:rFonts w:asciiTheme="minorHAnsi" w:hAnsiTheme="minorHAnsi" w:cstheme="minorHAnsi"/>
                <w:sz w:val="20"/>
                <w:szCs w:val="20"/>
              </w:rPr>
              <w:t>: DIRECCION DE SANIDAD EJERCITO</w:t>
            </w:r>
          </w:p>
          <w:p w14:paraId="5829F49C" w14:textId="49FF94AC"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Dependencia: </w:t>
            </w:r>
            <w:r w:rsidR="00C03DED">
              <w:rPr>
                <w:rFonts w:asciiTheme="minorHAnsi" w:hAnsiTheme="minorHAnsi" w:cstheme="minorHAnsi"/>
                <w:sz w:val="20"/>
                <w:szCs w:val="20"/>
              </w:rPr>
              <w:t>SERVICIO AL CIUDADANO</w:t>
            </w:r>
            <w:r>
              <w:rPr>
                <w:rFonts w:asciiTheme="minorHAnsi" w:hAnsiTheme="minorHAnsi" w:cstheme="minorHAnsi"/>
                <w:sz w:val="20"/>
                <w:szCs w:val="20"/>
              </w:rPr>
              <w:t xml:space="preserve"> </w:t>
            </w:r>
          </w:p>
          <w:p w14:paraId="5C99F5D0" w14:textId="7F313ABD"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 xml:space="preserve">Posición catálogo de gasto:  </w:t>
            </w:r>
            <w:r w:rsidR="00BC1068">
              <w:rPr>
                <w:rFonts w:asciiTheme="minorHAnsi" w:hAnsiTheme="minorHAnsi" w:cstheme="minorHAnsi"/>
                <w:sz w:val="20"/>
                <w:szCs w:val="20"/>
              </w:rPr>
              <w:t>A-02-02-02-009-003</w:t>
            </w:r>
            <w:r w:rsidR="00C007D1">
              <w:rPr>
                <w:rFonts w:asciiTheme="minorHAnsi" w:hAnsiTheme="minorHAnsi" w:cstheme="minorHAnsi"/>
                <w:sz w:val="20"/>
                <w:szCs w:val="20"/>
              </w:rPr>
              <w:t xml:space="preserve"> servicios para el cuidado de la salud humana.</w:t>
            </w:r>
          </w:p>
          <w:p w14:paraId="1978110B" w14:textId="77777777"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Fuente: Nación</w:t>
            </w:r>
          </w:p>
          <w:p w14:paraId="2E329CBA" w14:textId="77777777" w:rsidR="004E2C39" w:rsidRPr="00591B73" w:rsidRDefault="004E2C39" w:rsidP="00491742">
            <w:pPr>
              <w:pStyle w:val="Textoindependiente"/>
              <w:rPr>
                <w:rFonts w:asciiTheme="minorHAnsi" w:hAnsiTheme="minorHAnsi" w:cstheme="minorHAnsi"/>
                <w:sz w:val="20"/>
                <w:szCs w:val="20"/>
              </w:rPr>
            </w:pPr>
            <w:r w:rsidRPr="00591B73">
              <w:rPr>
                <w:rFonts w:asciiTheme="minorHAnsi" w:hAnsiTheme="minorHAnsi" w:cstheme="minorHAnsi"/>
                <w:sz w:val="20"/>
                <w:szCs w:val="20"/>
              </w:rPr>
              <w:t>Recurso: 16</w:t>
            </w:r>
          </w:p>
          <w:p w14:paraId="66B35B38" w14:textId="496E90C8" w:rsidR="004E2C39" w:rsidRPr="00591B73" w:rsidRDefault="004E2C39" w:rsidP="00491742">
            <w:pPr>
              <w:pStyle w:val="Textoindependiente"/>
              <w:rPr>
                <w:rFonts w:asciiTheme="minorHAnsi" w:hAnsiTheme="minorHAnsi" w:cstheme="minorHAnsi"/>
                <w:sz w:val="20"/>
                <w:szCs w:val="20"/>
              </w:rPr>
            </w:pPr>
            <w:r>
              <w:rPr>
                <w:rFonts w:asciiTheme="minorHAnsi" w:hAnsiTheme="minorHAnsi" w:cstheme="minorHAnsi"/>
                <w:sz w:val="20"/>
                <w:szCs w:val="20"/>
              </w:rPr>
              <w:t>Valor Total CRP:</w:t>
            </w:r>
            <w:r w:rsidR="00C03DED">
              <w:rPr>
                <w:rFonts w:asciiTheme="minorHAnsi" w:hAnsiTheme="minorHAnsi" w:cstheme="minorHAnsi"/>
                <w:sz w:val="20"/>
                <w:szCs w:val="20"/>
              </w:rPr>
              <w:t xml:space="preserve"> </w:t>
            </w:r>
            <w:r w:rsidR="00BC1068">
              <w:rPr>
                <w:rFonts w:asciiTheme="minorHAnsi" w:hAnsiTheme="minorHAnsi" w:cstheme="minorHAnsi"/>
                <w:sz w:val="20"/>
                <w:szCs w:val="22"/>
              </w:rPr>
              <w:t>$9.621.000.00</w:t>
            </w:r>
            <w:r w:rsidR="00C007D1">
              <w:rPr>
                <w:rFonts w:asciiTheme="minorHAnsi" w:hAnsiTheme="minorHAnsi" w:cstheme="minorHAnsi"/>
                <w:sz w:val="20"/>
                <w:szCs w:val="22"/>
              </w:rPr>
              <w:t xml:space="preserve"> </w:t>
            </w:r>
            <w:r w:rsidR="00C007D1">
              <w:rPr>
                <w:rFonts w:asciiTheme="minorHAnsi" w:hAnsiTheme="minorHAnsi" w:cstheme="minorHAnsi"/>
                <w:sz w:val="20"/>
                <w:szCs w:val="22"/>
              </w:rPr>
              <w:t>(nueve millones seiscientos veintiún mil pesos)</w:t>
            </w:r>
          </w:p>
        </w:tc>
      </w:tr>
      <w:tr w:rsidR="004E2C39" w:rsidRPr="00591B73" w14:paraId="69950EF4" w14:textId="77777777" w:rsidTr="00491742">
        <w:trPr>
          <w:trHeight w:val="693"/>
        </w:trPr>
        <w:tc>
          <w:tcPr>
            <w:tcW w:w="2967" w:type="dxa"/>
            <w:vAlign w:val="center"/>
          </w:tcPr>
          <w:p w14:paraId="0B7C7030" w14:textId="77777777" w:rsidR="004E2C39" w:rsidRPr="00591B73" w:rsidRDefault="004E2C39" w:rsidP="004E2C39">
            <w:pPr>
              <w:pStyle w:val="Textoindependiente"/>
              <w:numPr>
                <w:ilvl w:val="0"/>
                <w:numId w:val="8"/>
              </w:numPr>
              <w:spacing w:after="0"/>
              <w:rPr>
                <w:rFonts w:asciiTheme="minorHAnsi" w:hAnsiTheme="minorHAnsi" w:cstheme="minorHAnsi"/>
                <w:b/>
                <w:sz w:val="20"/>
                <w:szCs w:val="20"/>
              </w:rPr>
            </w:pPr>
            <w:r w:rsidRPr="004C5FD8">
              <w:rPr>
                <w:rFonts w:asciiTheme="minorHAnsi" w:hAnsiTheme="minorHAnsi" w:cstheme="minorHAnsi"/>
                <w:sz w:val="20"/>
                <w:szCs w:val="20"/>
              </w:rPr>
              <w:t>PÓLIZA DE GARANTÍA ÚNICA</w:t>
            </w:r>
          </w:p>
        </w:tc>
        <w:tc>
          <w:tcPr>
            <w:tcW w:w="6780" w:type="dxa"/>
            <w:vAlign w:val="center"/>
          </w:tcPr>
          <w:p w14:paraId="3FE8A313" w14:textId="167018FA" w:rsidR="004E2C39" w:rsidRPr="004C5FD8" w:rsidRDefault="004E2C39" w:rsidP="00491742">
            <w:pPr>
              <w:pStyle w:val="Textoindependiente"/>
              <w:rPr>
                <w:rFonts w:asciiTheme="minorHAnsi" w:hAnsiTheme="minorHAnsi" w:cstheme="minorHAnsi"/>
                <w:sz w:val="22"/>
                <w:szCs w:val="22"/>
              </w:rPr>
            </w:pPr>
            <w:r w:rsidRPr="004C5FD8">
              <w:rPr>
                <w:rFonts w:asciiTheme="minorHAnsi" w:hAnsiTheme="minorHAnsi" w:cstheme="minorHAnsi"/>
                <w:sz w:val="22"/>
                <w:szCs w:val="22"/>
              </w:rPr>
              <w:t xml:space="preserve">No. De póliza: </w:t>
            </w:r>
            <w:r w:rsidR="00EF1DE9">
              <w:rPr>
                <w:rFonts w:asciiTheme="minorHAnsi" w:hAnsiTheme="minorHAnsi" w:cstheme="minorHAnsi"/>
                <w:sz w:val="22"/>
                <w:szCs w:val="22"/>
              </w:rPr>
              <w:t>I- 100040</w:t>
            </w:r>
            <w:r w:rsidR="00913D71">
              <w:rPr>
                <w:rFonts w:asciiTheme="minorHAnsi" w:hAnsiTheme="minorHAnsi" w:cstheme="minorHAnsi"/>
                <w:sz w:val="22"/>
                <w:szCs w:val="22"/>
              </w:rPr>
              <w:t>192</w:t>
            </w:r>
          </w:p>
          <w:p w14:paraId="5AC4EE3C" w14:textId="1B78FE3A" w:rsidR="004E2C39" w:rsidRPr="004C5FD8" w:rsidRDefault="004E2C39" w:rsidP="00491742">
            <w:pPr>
              <w:pStyle w:val="Textoindependiente"/>
              <w:rPr>
                <w:rFonts w:asciiTheme="minorHAnsi" w:hAnsiTheme="minorHAnsi" w:cstheme="minorHAnsi"/>
                <w:sz w:val="22"/>
                <w:szCs w:val="22"/>
              </w:rPr>
            </w:pPr>
            <w:r w:rsidRPr="004C5FD8">
              <w:rPr>
                <w:rFonts w:asciiTheme="minorHAnsi" w:hAnsiTheme="minorHAnsi" w:cstheme="minorHAnsi"/>
                <w:sz w:val="22"/>
                <w:szCs w:val="22"/>
              </w:rPr>
              <w:t xml:space="preserve">Aseguradora: </w:t>
            </w:r>
            <w:r w:rsidR="00DD00B4">
              <w:rPr>
                <w:rFonts w:asciiTheme="minorHAnsi" w:hAnsiTheme="minorHAnsi" w:cstheme="minorHAnsi"/>
                <w:sz w:val="22"/>
                <w:szCs w:val="22"/>
              </w:rPr>
              <w:t>Seguros Mundial</w:t>
            </w:r>
          </w:p>
          <w:p w14:paraId="4FF467EF" w14:textId="412B3A70" w:rsidR="004E2C39" w:rsidRDefault="004E2C39" w:rsidP="00491742">
            <w:pPr>
              <w:pStyle w:val="Textoindependiente"/>
              <w:rPr>
                <w:rFonts w:asciiTheme="minorHAnsi" w:hAnsiTheme="minorHAnsi" w:cstheme="minorHAnsi"/>
                <w:sz w:val="22"/>
                <w:szCs w:val="22"/>
              </w:rPr>
            </w:pPr>
            <w:r w:rsidRPr="004C5FD8">
              <w:rPr>
                <w:rFonts w:asciiTheme="minorHAnsi" w:hAnsiTheme="minorHAnsi" w:cstheme="minorHAnsi"/>
                <w:sz w:val="22"/>
                <w:szCs w:val="22"/>
              </w:rPr>
              <w:lastRenderedPageBreak/>
              <w:t>Fecha acta aprobación:</w:t>
            </w:r>
            <w:r w:rsidR="00DD00B4">
              <w:rPr>
                <w:rFonts w:asciiTheme="minorHAnsi" w:hAnsiTheme="minorHAnsi" w:cstheme="minorHAnsi"/>
                <w:sz w:val="22"/>
                <w:szCs w:val="22"/>
              </w:rPr>
              <w:t xml:space="preserve"> 1</w:t>
            </w:r>
            <w:r w:rsidR="0045326D">
              <w:rPr>
                <w:rFonts w:asciiTheme="minorHAnsi" w:hAnsiTheme="minorHAnsi" w:cstheme="minorHAnsi"/>
                <w:sz w:val="22"/>
                <w:szCs w:val="22"/>
              </w:rPr>
              <w:t>7</w:t>
            </w:r>
            <w:r w:rsidR="00DD00B4">
              <w:rPr>
                <w:rFonts w:asciiTheme="minorHAnsi" w:hAnsiTheme="minorHAnsi" w:cstheme="minorHAnsi"/>
                <w:sz w:val="22"/>
                <w:szCs w:val="22"/>
              </w:rPr>
              <w:t>/01/2025</w:t>
            </w:r>
          </w:p>
          <w:p w14:paraId="6E442A7E" w14:textId="0ADA4950" w:rsidR="004E2C39" w:rsidRPr="004C5FD8" w:rsidRDefault="004E2C39" w:rsidP="00491742">
            <w:pPr>
              <w:pStyle w:val="Textoindependiente"/>
              <w:rPr>
                <w:rFonts w:asciiTheme="minorHAnsi" w:hAnsiTheme="minorHAnsi" w:cstheme="minorHAnsi"/>
                <w:sz w:val="22"/>
                <w:szCs w:val="22"/>
              </w:rPr>
            </w:pPr>
            <w:r>
              <w:rPr>
                <w:rFonts w:asciiTheme="minorHAnsi" w:hAnsiTheme="minorHAnsi" w:cstheme="minorHAnsi"/>
                <w:sz w:val="22"/>
                <w:szCs w:val="22"/>
              </w:rPr>
              <w:t xml:space="preserve">Rango de </w:t>
            </w:r>
            <w:r w:rsidRPr="00BC1068">
              <w:rPr>
                <w:rFonts w:asciiTheme="minorHAnsi" w:hAnsiTheme="minorHAnsi" w:cstheme="minorHAnsi"/>
                <w:sz w:val="22"/>
                <w:szCs w:val="22"/>
              </w:rPr>
              <w:t xml:space="preserve">cubrimiento: </w:t>
            </w:r>
            <w:r w:rsidR="00DD00B4" w:rsidRPr="00BC1068">
              <w:rPr>
                <w:rFonts w:asciiTheme="minorHAnsi" w:hAnsiTheme="minorHAnsi" w:cstheme="minorHAnsi"/>
                <w:sz w:val="22"/>
                <w:szCs w:val="22"/>
              </w:rPr>
              <w:t xml:space="preserve"> </w:t>
            </w:r>
            <w:r w:rsidR="00C007D1">
              <w:rPr>
                <w:rFonts w:asciiTheme="minorHAnsi" w:hAnsiTheme="minorHAnsi" w:cstheme="minorHAnsi"/>
                <w:sz w:val="22"/>
                <w:szCs w:val="22"/>
              </w:rPr>
              <w:t>15/01/2025</w:t>
            </w:r>
            <w:r w:rsidR="00C007D1">
              <w:rPr>
                <w:rFonts w:asciiTheme="minorHAnsi" w:hAnsiTheme="minorHAnsi" w:cstheme="minorHAnsi"/>
                <w:sz w:val="22"/>
                <w:szCs w:val="22"/>
              </w:rPr>
              <w:t xml:space="preserve"> al 30/08/2025</w:t>
            </w:r>
          </w:p>
          <w:p w14:paraId="481F087A" w14:textId="77777777" w:rsidR="004E2C39" w:rsidRPr="00591B73" w:rsidRDefault="004E2C39" w:rsidP="00491742">
            <w:pPr>
              <w:pStyle w:val="Textoindependiente"/>
              <w:jc w:val="both"/>
              <w:rPr>
                <w:rFonts w:asciiTheme="minorHAnsi" w:hAnsiTheme="minorHAnsi" w:cstheme="minorHAnsi"/>
                <w:sz w:val="20"/>
                <w:szCs w:val="20"/>
              </w:rPr>
            </w:pPr>
            <w:r w:rsidRPr="004C5FD8">
              <w:rPr>
                <w:rFonts w:asciiTheme="minorHAnsi" w:hAnsiTheme="minorHAnsi" w:cstheme="minorHAnsi"/>
                <w:sz w:val="22"/>
                <w:szCs w:val="22"/>
              </w:rPr>
              <w:t xml:space="preserve">Aprobado por: Director Sanidad Ejercito - Ordenador del Gasto </w:t>
            </w:r>
          </w:p>
        </w:tc>
      </w:tr>
    </w:tbl>
    <w:p w14:paraId="7EDA6B52" w14:textId="77777777" w:rsidR="006D4809" w:rsidRDefault="006D4809" w:rsidP="007C6BBA">
      <w:pPr>
        <w:pStyle w:val="Sinespaciado"/>
        <w:tabs>
          <w:tab w:val="center" w:pos="4419"/>
          <w:tab w:val="left" w:pos="6203"/>
        </w:tabs>
        <w:rPr>
          <w:rFonts w:ascii="Arial" w:hAnsi="Arial"/>
          <w:sz w:val="22"/>
          <w:szCs w:val="22"/>
        </w:rPr>
      </w:pPr>
    </w:p>
    <w:p w14:paraId="1C541C42" w14:textId="46991705" w:rsidR="00E26F4C" w:rsidRPr="003E6661" w:rsidRDefault="00E26F4C" w:rsidP="00F608FF">
      <w:pPr>
        <w:rPr>
          <w:rFonts w:ascii="Code3of9" w:hAnsi="Code3of9" w:cs="Arial"/>
          <w:sz w:val="16"/>
          <w:szCs w:val="16"/>
        </w:rPr>
      </w:pPr>
    </w:p>
    <w:tbl>
      <w:tblPr>
        <w:tblStyle w:val="Tablaconcuadrcula"/>
        <w:tblW w:w="9747" w:type="dxa"/>
        <w:tblLook w:val="04A0" w:firstRow="1" w:lastRow="0" w:firstColumn="1" w:lastColumn="0" w:noHBand="0" w:noVBand="1"/>
      </w:tblPr>
      <w:tblGrid>
        <w:gridCol w:w="2967"/>
        <w:gridCol w:w="6780"/>
      </w:tblGrid>
      <w:tr w:rsidR="004E2C39" w:rsidRPr="003A6271" w14:paraId="776684D2" w14:textId="77777777" w:rsidTr="00491742">
        <w:tc>
          <w:tcPr>
            <w:tcW w:w="2967" w:type="dxa"/>
            <w:vAlign w:val="center"/>
          </w:tcPr>
          <w:p w14:paraId="7411AF24" w14:textId="77777777" w:rsidR="004E2C39" w:rsidRPr="003A6271" w:rsidRDefault="004E2C39" w:rsidP="004E2C39">
            <w:pPr>
              <w:pStyle w:val="Prrafodelista"/>
              <w:widowControl w:val="0"/>
              <w:numPr>
                <w:ilvl w:val="0"/>
                <w:numId w:val="8"/>
              </w:numPr>
              <w:suppressAutoHyphens/>
              <w:rPr>
                <w:rFonts w:asciiTheme="minorHAnsi" w:hAnsiTheme="minorHAnsi" w:cstheme="minorHAnsi"/>
                <w:b/>
                <w:sz w:val="22"/>
                <w:szCs w:val="22"/>
              </w:rPr>
            </w:pPr>
            <w:r w:rsidRPr="003A6271">
              <w:rPr>
                <w:rFonts w:asciiTheme="minorHAnsi" w:hAnsiTheme="minorHAnsi" w:cstheme="minorHAnsi"/>
                <w:b/>
                <w:sz w:val="22"/>
                <w:szCs w:val="22"/>
              </w:rPr>
              <w:t>VALOR DEL CONTRATO</w:t>
            </w:r>
          </w:p>
        </w:tc>
        <w:tc>
          <w:tcPr>
            <w:tcW w:w="6780" w:type="dxa"/>
            <w:vAlign w:val="center"/>
          </w:tcPr>
          <w:p w14:paraId="6578E71F" w14:textId="084913FE" w:rsidR="004E2C39" w:rsidRPr="00C007D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b/>
                <w:sz w:val="22"/>
                <w:szCs w:val="22"/>
              </w:rPr>
              <w:t>Valor Inicial:</w:t>
            </w:r>
            <w:r w:rsidR="00F028CF" w:rsidRPr="003A6271">
              <w:rPr>
                <w:rFonts w:asciiTheme="minorHAnsi" w:hAnsiTheme="minorHAnsi" w:cstheme="minorHAnsi"/>
                <w:b/>
                <w:sz w:val="22"/>
                <w:szCs w:val="22"/>
              </w:rPr>
              <w:t xml:space="preserve"> </w:t>
            </w:r>
            <w:r w:rsidR="00F028CF" w:rsidRPr="003A6271">
              <w:rPr>
                <w:rFonts w:asciiTheme="minorHAnsi" w:hAnsiTheme="minorHAnsi" w:cstheme="minorHAnsi"/>
                <w:sz w:val="22"/>
                <w:szCs w:val="22"/>
              </w:rPr>
              <w:t>$ 1.603.500.00</w:t>
            </w:r>
            <w:r w:rsidR="00C007D1">
              <w:rPr>
                <w:rFonts w:asciiTheme="minorHAnsi" w:hAnsiTheme="minorHAnsi" w:cstheme="minorHAnsi"/>
                <w:sz w:val="22"/>
                <w:szCs w:val="22"/>
              </w:rPr>
              <w:t xml:space="preserve"> (</w:t>
            </w:r>
            <w:r w:rsidR="00C007D1" w:rsidRPr="00C007D1">
              <w:rPr>
                <w:rFonts w:asciiTheme="minorHAnsi" w:hAnsiTheme="minorHAnsi" w:cstheme="minorHAnsi"/>
                <w:sz w:val="22"/>
                <w:szCs w:val="22"/>
              </w:rPr>
              <w:t>un millón seiscientos tres mil quinientos</w:t>
            </w:r>
            <w:r w:rsidR="00C007D1">
              <w:rPr>
                <w:rFonts w:asciiTheme="minorHAnsi" w:hAnsiTheme="minorHAnsi" w:cstheme="minorHAnsi"/>
                <w:sz w:val="22"/>
                <w:szCs w:val="22"/>
              </w:rPr>
              <w:t>)</w:t>
            </w:r>
          </w:p>
          <w:p w14:paraId="6A477197" w14:textId="7CEC971E" w:rsidR="004E2C39" w:rsidRPr="003A6271" w:rsidRDefault="004E2C39" w:rsidP="00491742">
            <w:pPr>
              <w:pStyle w:val="Textoindependiente"/>
              <w:rPr>
                <w:rFonts w:asciiTheme="minorHAnsi" w:hAnsiTheme="minorHAnsi" w:cstheme="minorHAnsi"/>
                <w:b/>
                <w:sz w:val="22"/>
                <w:szCs w:val="22"/>
              </w:rPr>
            </w:pPr>
            <w:r w:rsidRPr="003A6271">
              <w:rPr>
                <w:rFonts w:asciiTheme="minorHAnsi" w:hAnsiTheme="minorHAnsi" w:cstheme="minorHAnsi"/>
                <w:b/>
                <w:sz w:val="22"/>
                <w:szCs w:val="22"/>
              </w:rPr>
              <w:t>Valor Adición:</w:t>
            </w:r>
            <w:r w:rsidR="00BC1068">
              <w:rPr>
                <w:rFonts w:asciiTheme="minorHAnsi" w:hAnsiTheme="minorHAnsi" w:cstheme="minorHAnsi"/>
                <w:b/>
                <w:sz w:val="22"/>
                <w:szCs w:val="22"/>
              </w:rPr>
              <w:t xml:space="preserve"> </w:t>
            </w:r>
            <w:r w:rsidR="00BC1068" w:rsidRPr="00BC1068">
              <w:rPr>
                <w:rFonts w:asciiTheme="minorHAnsi" w:hAnsiTheme="minorHAnsi" w:cstheme="minorHAnsi"/>
                <w:bCs/>
                <w:sz w:val="22"/>
                <w:szCs w:val="22"/>
              </w:rPr>
              <w:t>N/A</w:t>
            </w:r>
          </w:p>
          <w:p w14:paraId="51DDAC2F" w14:textId="62992812" w:rsidR="004E2C39" w:rsidRPr="003A6271" w:rsidRDefault="00F028CF" w:rsidP="00491742">
            <w:pPr>
              <w:pStyle w:val="Textoindependiente"/>
              <w:rPr>
                <w:rFonts w:asciiTheme="minorHAnsi" w:hAnsiTheme="minorHAnsi" w:cstheme="minorHAnsi"/>
                <w:b/>
                <w:sz w:val="22"/>
                <w:szCs w:val="22"/>
              </w:rPr>
            </w:pPr>
            <w:r w:rsidRPr="003A6271">
              <w:rPr>
                <w:rFonts w:asciiTheme="minorHAnsi" w:hAnsiTheme="minorHAnsi" w:cstheme="minorHAnsi"/>
                <w:b/>
                <w:sz w:val="22"/>
                <w:szCs w:val="22"/>
              </w:rPr>
              <w:t xml:space="preserve">Valor Total contrato: </w:t>
            </w:r>
            <w:r w:rsidRPr="003A6271">
              <w:rPr>
                <w:rFonts w:asciiTheme="minorHAnsi" w:hAnsiTheme="minorHAnsi" w:cstheme="minorHAnsi"/>
                <w:sz w:val="22"/>
                <w:szCs w:val="22"/>
              </w:rPr>
              <w:t xml:space="preserve">$ </w:t>
            </w:r>
            <w:r w:rsidR="0048393B">
              <w:rPr>
                <w:rFonts w:asciiTheme="minorHAnsi" w:hAnsiTheme="minorHAnsi" w:cstheme="minorHAnsi"/>
                <w:sz w:val="22"/>
                <w:szCs w:val="22"/>
              </w:rPr>
              <w:t>9</w:t>
            </w:r>
            <w:r w:rsidRPr="003A6271">
              <w:rPr>
                <w:rFonts w:asciiTheme="minorHAnsi" w:hAnsiTheme="minorHAnsi" w:cstheme="minorHAnsi"/>
                <w:sz w:val="22"/>
                <w:szCs w:val="22"/>
              </w:rPr>
              <w:t>.</w:t>
            </w:r>
            <w:r w:rsidR="0048393B">
              <w:rPr>
                <w:rFonts w:asciiTheme="minorHAnsi" w:hAnsiTheme="minorHAnsi" w:cstheme="minorHAnsi"/>
                <w:sz w:val="22"/>
                <w:szCs w:val="22"/>
              </w:rPr>
              <w:t>621</w:t>
            </w:r>
            <w:r w:rsidRPr="003A6271">
              <w:rPr>
                <w:rFonts w:asciiTheme="minorHAnsi" w:hAnsiTheme="minorHAnsi" w:cstheme="minorHAnsi"/>
                <w:sz w:val="22"/>
                <w:szCs w:val="22"/>
              </w:rPr>
              <w:t>.000.00</w:t>
            </w:r>
            <w:r w:rsidR="00C007D1">
              <w:rPr>
                <w:rFonts w:asciiTheme="minorHAnsi" w:hAnsiTheme="minorHAnsi" w:cstheme="minorHAnsi"/>
                <w:sz w:val="20"/>
                <w:szCs w:val="22"/>
              </w:rPr>
              <w:t>(nueve millones seiscientos veintiún mil pesos)</w:t>
            </w:r>
          </w:p>
          <w:p w14:paraId="29B3F263" w14:textId="239215A1" w:rsidR="004E2C39" w:rsidRPr="003A6271" w:rsidRDefault="004E2C39" w:rsidP="00C007D1">
            <w:pPr>
              <w:pStyle w:val="Textoindependiente"/>
              <w:rPr>
                <w:rFonts w:asciiTheme="minorHAnsi" w:hAnsiTheme="minorHAnsi" w:cstheme="minorHAnsi"/>
                <w:sz w:val="22"/>
                <w:szCs w:val="22"/>
              </w:rPr>
            </w:pPr>
            <w:r w:rsidRPr="003A6271">
              <w:rPr>
                <w:rFonts w:asciiTheme="minorHAnsi" w:hAnsiTheme="minorHAnsi" w:cstheme="minorHAnsi"/>
                <w:b/>
                <w:sz w:val="22"/>
                <w:szCs w:val="22"/>
              </w:rPr>
              <w:t>Valor Autorizado a pagar mes</w:t>
            </w:r>
            <w:r w:rsidRPr="003A6271">
              <w:rPr>
                <w:rFonts w:asciiTheme="minorHAnsi" w:hAnsiTheme="minorHAnsi" w:cstheme="minorHAnsi"/>
                <w:sz w:val="22"/>
                <w:szCs w:val="22"/>
              </w:rPr>
              <w:t>:</w:t>
            </w:r>
            <w:r w:rsidR="00F028CF" w:rsidRPr="003A6271">
              <w:rPr>
                <w:rFonts w:asciiTheme="minorHAnsi" w:hAnsiTheme="minorHAnsi" w:cstheme="minorHAnsi"/>
                <w:sz w:val="22"/>
                <w:szCs w:val="22"/>
              </w:rPr>
              <w:t xml:space="preserve"> $ 1.603.500.00</w:t>
            </w:r>
            <w:r w:rsidR="00C007D1">
              <w:rPr>
                <w:rFonts w:asciiTheme="minorHAnsi" w:hAnsiTheme="minorHAnsi" w:cstheme="minorHAnsi"/>
                <w:sz w:val="22"/>
                <w:szCs w:val="22"/>
              </w:rPr>
              <w:t>(</w:t>
            </w:r>
            <w:r w:rsidR="00C007D1" w:rsidRPr="00C007D1">
              <w:rPr>
                <w:rFonts w:asciiTheme="minorHAnsi" w:hAnsiTheme="minorHAnsi" w:cstheme="minorHAnsi"/>
                <w:sz w:val="22"/>
                <w:szCs w:val="22"/>
              </w:rPr>
              <w:t>un millón seiscientos tres mil quinientos</w:t>
            </w:r>
            <w:r w:rsidR="00C007D1">
              <w:rPr>
                <w:rFonts w:asciiTheme="minorHAnsi" w:hAnsiTheme="minorHAnsi" w:cstheme="minorHAnsi"/>
                <w:sz w:val="22"/>
                <w:szCs w:val="22"/>
              </w:rPr>
              <w:t>)</w:t>
            </w:r>
          </w:p>
        </w:tc>
      </w:tr>
      <w:tr w:rsidR="004E2C39" w:rsidRPr="003A6271" w14:paraId="0CF1C4CA" w14:textId="77777777" w:rsidTr="00491742">
        <w:trPr>
          <w:trHeight w:val="476"/>
        </w:trPr>
        <w:tc>
          <w:tcPr>
            <w:tcW w:w="2967" w:type="dxa"/>
          </w:tcPr>
          <w:p w14:paraId="330269B8" w14:textId="3D59C858" w:rsidR="004E2C39" w:rsidRPr="003A6271" w:rsidRDefault="004E2C39" w:rsidP="00A974FE">
            <w:pPr>
              <w:pStyle w:val="Textoindependiente"/>
              <w:numPr>
                <w:ilvl w:val="0"/>
                <w:numId w:val="10"/>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t>OBLIGACIONES CONTRACTUALES</w:t>
            </w:r>
          </w:p>
        </w:tc>
        <w:tc>
          <w:tcPr>
            <w:tcW w:w="6780" w:type="dxa"/>
          </w:tcPr>
          <w:p w14:paraId="217AD912" w14:textId="67E945D9"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 Efectuar la prestación del servicio como TRABAJADOR SOCIAL. </w:t>
            </w:r>
          </w:p>
          <w:p w14:paraId="1F014084"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 Establecer y mantener canales de comunicación adecuados con los usuarios, en coordinación con los funcionarios a cargo de las oficinas de servicio al ciudadano de los Establecimientos de Sanidad Militar. </w:t>
            </w:r>
          </w:p>
          <w:p w14:paraId="7138D13E"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 Efectuar seguimiento; control y gestión de las peticiones, quejas y reclamos interpuestos por los usuarios del Subsistema de Salud de las Fuerzas Militares, a través de los diferentes canales de comunicación. </w:t>
            </w:r>
          </w:p>
          <w:p w14:paraId="277C54BA"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4. Coordinar con el funcionario responsable de la oficina de atención al usuario de los Establecimientos de Sanidad Militar, verificar el cierre mensual como mínimo del 80% de los requerimientos. </w:t>
            </w:r>
          </w:p>
          <w:p w14:paraId="14D5C6CF"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5. Controlar que las peticiones, quejas, reclamos y sugerencias interpuestas por los usuarios; asociaciones, entes de control, veedurías se respondan en los términos de ley. </w:t>
            </w:r>
          </w:p>
          <w:p w14:paraId="75E74827"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6. Elaborar y analizar los datos estadísticos; informes de gestión y/o documentos requeridos para realizar la trazabilidad de los procesos y procedimientos que se gestan al interior de la oficina de servicio al ciudadano de la Dirección de Sanidad Ejército. </w:t>
            </w:r>
          </w:p>
          <w:p w14:paraId="7E2A2998"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7. Cumplir con la política de seguridad informática para evitar la fuga de información y proteger la integración de la red nacional de datos y dar uso adecuado a los recursos suministrados por la institución para desarrollar las actividades contratadas.</w:t>
            </w:r>
          </w:p>
          <w:p w14:paraId="76CD665C"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8. Generar informes mensuales, trimestrales o según los requieran los diferentes entes de control.</w:t>
            </w:r>
          </w:p>
          <w:p w14:paraId="1B960776"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9. Promover y garantizar los mecanismos de participación social y ciudadana tanto a los usuarios internos como externos del Subsistema de Salud de las Fuerzas Militares.</w:t>
            </w:r>
          </w:p>
          <w:p w14:paraId="0C186BB0"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lastRenderedPageBreak/>
              <w:t xml:space="preserve"> 10. Conocer y manejar los derechos y deberes de salud de los usuarios en general del Subsistema de salud de las Fuerzas Militares. </w:t>
            </w:r>
          </w:p>
          <w:p w14:paraId="4140227B"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11. Realizar atención al usuario brindando información directa, oportuna, precisa, observando siempre una actitud cordial, proactiva y buscando solución a los conflictos que se presenten durante la prestación de los servicios. </w:t>
            </w:r>
          </w:p>
          <w:p w14:paraId="6C0A5063"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12. Gestionar y participar de manera activa en la estructuración e implementación de estrategias de intervención que promuevan la gestión de las líneas de acción: peticiones, quejas, reclamos; orientación e información; humanización del servicio, protocolo de abandono. </w:t>
            </w:r>
          </w:p>
          <w:p w14:paraId="4D345D96"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13. Apoyar la construcción colectiva de políticas, planes, programas y proyectos sociales que privilegien la justicia social, la protección y defensa de los derechos de los sujetos, el medio ambiente y las colectividades, como estrategias de fortalecimiento de la línea de acción de orientación e información.</w:t>
            </w:r>
          </w:p>
          <w:p w14:paraId="11B67846"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14. Promover espacios de discusión y comprensión de los problemas sociales y generar diálogos y concertaciones entre las asociaciones, veedurías y entes de control con la Dirección de Sanidad Ejército a nivel local, regional y nacional para la formulación de planes de mejoramiento en beneficio de la prestación de los servicios.</w:t>
            </w:r>
          </w:p>
          <w:p w14:paraId="0455196C"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15. Evaluar críticamente las incidencias, los alcances y las transformaciones en la ejecución de políticas institucionales y de los procesos administrativos y asistenciales al interior del Subsistema de Salud de las Fuerzas Militares. </w:t>
            </w:r>
          </w:p>
          <w:p w14:paraId="71FE8806"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16. Utilizar y aplicar diferentes formas y técnicas de intervención en trabajo social a nivel grupal e institucional para el fomento de la cultura de la humanización. </w:t>
            </w:r>
          </w:p>
          <w:p w14:paraId="0121AB6F"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17. Establecer relaciones personales y profesionales de acuerdo con los principios democráticos, éticos, de justicia social, de respeto por los derechos humanos, la inter y multiculturalidad, el medio ambiente y las diversidades. </w:t>
            </w:r>
          </w:p>
          <w:p w14:paraId="55AEA763"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18. Participar de manera activa en el proceso de auditoría interna, auditoría externa, visitas de acompañamiento y/o asesorías; programadas por Dirección de Sanidad Ejército a las oficinas de servicio al ciudadano de los Establecimientos de Sanidad Militar. 19. Realizar el análisis social sobre los factores que interfieren de manera positiva o los aspectos por mejorar en el proceso de prestación de los servicios al interior de los Establecimientos de Sanidad Militar a nivel nacional, en beneficio de la satisfacción del usuario. </w:t>
            </w:r>
          </w:p>
          <w:p w14:paraId="77B1574C"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20. Implementar medios de comunicación entre la administración y los </w:t>
            </w:r>
            <w:r w:rsidRPr="003A6271">
              <w:rPr>
                <w:rFonts w:asciiTheme="minorHAnsi" w:hAnsiTheme="minorHAnsi" w:cstheme="minorHAnsi"/>
                <w:sz w:val="22"/>
                <w:szCs w:val="22"/>
              </w:rPr>
              <w:lastRenderedPageBreak/>
              <w:t>usuarios, como forma de divulgación de procesos, procedimientos, orientación e información, manejo de la línea telefónica de la dependencia.</w:t>
            </w:r>
          </w:p>
          <w:p w14:paraId="708A7728"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21. Participar activamente de las reuniones de la dependencia o las ordenadas por la institución o entes de control. </w:t>
            </w:r>
          </w:p>
          <w:p w14:paraId="4E32D91A"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22. Participar de manera activa de las actividades de formación organizadas por la DISAN EJC, relacionadas con el programa de atención al usuario y participación social. </w:t>
            </w:r>
          </w:p>
          <w:p w14:paraId="6AD871C1"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23. Realizar seguimiento, control y cierre de los requerimientos interpuestos de los entes de control de Estado, grupos de interés con el fin de emitir respuesta de fondo dentro de los términos de ley. </w:t>
            </w:r>
          </w:p>
          <w:p w14:paraId="175FA7AC"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24. Cumplir las demás obligaciones que estipule el supervisor del contrato y que se encuentren acordes con la naturaleza del cargo. 25. Mantener reserva y confidencialidad frente a temas de asuntos tratados </w:t>
            </w:r>
          </w:p>
          <w:p w14:paraId="5113472F"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26. Al terminar el presente contrato de prestación de servicios, cada profesional deberá realizar la respectiva entrega de su archivo. </w:t>
            </w:r>
          </w:p>
          <w:p w14:paraId="17650F4E"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27. Realizar el cargue de cada uno de los documentos solicitados por la entidad que correspondan a su ejecución contractual en la plataforma SECOP II, en cualquiera de las etapas del proceso contractual. (informes de ejecución o gestión, cuenta de cobro, planillas de pago aportes en pila, certificado pago aportes fiscales) y demás documentos a lugar, que corresponda al desarrollo de sus obligaciones contractuales.</w:t>
            </w:r>
          </w:p>
          <w:p w14:paraId="0BF74872"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28. Hacer uso racional de los recursos del Estado </w:t>
            </w:r>
          </w:p>
          <w:p w14:paraId="03E74A8D"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29. Informar al supervisor del contrato de cualquier situación que impida o entorpezca la normal ejecución del contrato, dentro de los tres (3) días siguientes a su ocurrencia, so pena de asumir personalmente las responsabilidades que de esto se derive. </w:t>
            </w:r>
          </w:p>
          <w:p w14:paraId="519292DA"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30. Utilizar las medidas y elementos de protección personal. </w:t>
            </w:r>
          </w:p>
          <w:p w14:paraId="53147CA1"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31. EL CONTRATISTA se obliga a manifestar por escrito con un término no inferior a treinta días (30) hábiles su intención de dar por terminado su contrato; tiempo en que la entidad procederá a analizar los motivos por lo que se solicita la terminación anticipada del contrato y determinar si dicha terminación se realiza de mutuo acuerdo o se procede a hacer efectiva la garantía de cumplimiento. En caso de proceder la terminación anticipada por mutuo acuerdo EL CONTRATISTA deberá asegurar su permanencia mínima por treinta (30) días, con el fin de adelantar las gestiones necesarias para realizar el proceso de contratación de un nuevo profesional en el área de la necesidad y así no causar traumatismos en la atención oportuna de los usuarios. De no darse cumplimiento con este </w:t>
            </w:r>
            <w:r w:rsidRPr="003A6271">
              <w:rPr>
                <w:rFonts w:asciiTheme="minorHAnsi" w:hAnsiTheme="minorHAnsi" w:cstheme="minorHAnsi"/>
                <w:sz w:val="22"/>
                <w:szCs w:val="22"/>
              </w:rPr>
              <w:lastRenderedPageBreak/>
              <w:t xml:space="preserve">numeral, se harán efectivas las respectivas sanciones y garantías estipuladas en el contrato; de lo cual se deduce el cobro de la Cláusula Penal del saldo que se disponga a favor del CONTRATISTA en la liquidación. </w:t>
            </w:r>
          </w:p>
          <w:p w14:paraId="49A1028D"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32. Mensualmente, informar al jefe de área y supervisor de su contrato cualquier eventualidad que modifique que modifique la prestación del servicio contratado durante los primeros 3 días de cada mes. </w:t>
            </w:r>
          </w:p>
          <w:p w14:paraId="7503075A" w14:textId="1BB44C60"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33. Tener actitud respetuosa y trato digno hacia los usuarios y el equipo de trabajo.</w:t>
            </w:r>
          </w:p>
          <w:p w14:paraId="2A56AA09"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34. Ejecutar las demás actividades que sean necesarias para lograr un total y fiel complimiento del objeto, el alcance y las obligaciones contratadas, aunque no estén específicamente señaladas en el presente documento, siempre y cuando las misma correspondan a la naturaleza y objeto del contrato.</w:t>
            </w:r>
          </w:p>
          <w:p w14:paraId="0DE70B8B" w14:textId="77777777" w:rsidR="003A6271" w:rsidRPr="003A6271"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 xml:space="preserve"> 35. Realizar gestión de los aplicativos con los que cuenta la oficina de atención al usuario, correo institucional, plataforma DIGSA, plataforma SUPERARGO, atención presencial, atención telefónica (llamadas y mensajería instantánea). </w:t>
            </w:r>
          </w:p>
          <w:p w14:paraId="6F14D30E" w14:textId="21152C55" w:rsidR="004E2C39" w:rsidRPr="009A042C" w:rsidRDefault="003A6271" w:rsidP="00BC1068">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36. Organizar y gestionar el archivo físico y digital, de acuerdo a los parámetros establecidos en la normatividad vigente de gestión documental (ley572).</w:t>
            </w:r>
          </w:p>
        </w:tc>
      </w:tr>
      <w:tr w:rsidR="004E2C39" w:rsidRPr="003A6271" w14:paraId="5B603BA5" w14:textId="77777777" w:rsidTr="00491742">
        <w:trPr>
          <w:trHeight w:val="276"/>
        </w:trPr>
        <w:tc>
          <w:tcPr>
            <w:tcW w:w="2967" w:type="dxa"/>
            <w:vAlign w:val="center"/>
          </w:tcPr>
          <w:p w14:paraId="321720DF" w14:textId="2A00BB18" w:rsidR="004E2C39" w:rsidRPr="003A6271" w:rsidRDefault="004E2C39"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lastRenderedPageBreak/>
              <w:t xml:space="preserve"> </w:t>
            </w:r>
            <w:r w:rsidR="00A974FE" w:rsidRPr="003A6271">
              <w:rPr>
                <w:rFonts w:asciiTheme="minorHAnsi" w:hAnsiTheme="minorHAnsi" w:cstheme="minorHAnsi"/>
                <w:b/>
                <w:sz w:val="22"/>
                <w:szCs w:val="22"/>
              </w:rPr>
              <w:t xml:space="preserve"> </w:t>
            </w:r>
            <w:r w:rsidR="00263C5C" w:rsidRPr="003A6271">
              <w:rPr>
                <w:rFonts w:asciiTheme="minorHAnsi" w:hAnsiTheme="minorHAnsi" w:cstheme="minorHAnsi"/>
                <w:b/>
                <w:sz w:val="22"/>
                <w:szCs w:val="22"/>
              </w:rPr>
              <w:t>ACTIVIDADES QUE</w:t>
            </w:r>
            <w:r w:rsidRPr="003A6271">
              <w:rPr>
                <w:rFonts w:asciiTheme="minorHAnsi" w:hAnsiTheme="minorHAnsi" w:cstheme="minorHAnsi"/>
                <w:b/>
                <w:sz w:val="22"/>
                <w:szCs w:val="22"/>
              </w:rPr>
              <w:t xml:space="preserve"> SOPORTAN LA OBLIGACIÓN</w:t>
            </w:r>
          </w:p>
        </w:tc>
        <w:tc>
          <w:tcPr>
            <w:tcW w:w="6780" w:type="dxa"/>
            <w:vAlign w:val="center"/>
          </w:tcPr>
          <w:p w14:paraId="78C5F39A" w14:textId="77777777" w:rsidR="00C007D1" w:rsidRPr="00C007D1" w:rsidRDefault="00C007D1" w:rsidP="00C007D1">
            <w:pPr>
              <w:pStyle w:val="Textoindependiente"/>
              <w:contextualSpacing/>
              <w:jc w:val="both"/>
              <w:rPr>
                <w:rFonts w:asciiTheme="minorHAnsi" w:hAnsiTheme="minorHAnsi" w:cstheme="minorHAnsi"/>
                <w:sz w:val="22"/>
              </w:rPr>
            </w:pPr>
            <w:r w:rsidRPr="00C007D1">
              <w:rPr>
                <w:rFonts w:asciiTheme="minorHAnsi" w:hAnsiTheme="minorHAnsi" w:cstheme="minorHAnsi"/>
                <w:sz w:val="22"/>
              </w:rPr>
              <w:t>Efectué seguimiento; control y gestión de las peticiones, quejas y reclamos interpuestos por los usuarios del Subsistema de Salud de las Fuerzas Militares, a través de los diferentes canales de comunicación.</w:t>
            </w:r>
          </w:p>
          <w:p w14:paraId="48D53992" w14:textId="6B955CF2" w:rsidR="00BC1068" w:rsidRDefault="00C007D1" w:rsidP="00C007D1">
            <w:pPr>
              <w:pStyle w:val="Textoindependiente"/>
              <w:jc w:val="both"/>
              <w:rPr>
                <w:rFonts w:asciiTheme="minorHAnsi" w:hAnsiTheme="minorHAnsi" w:cstheme="minorHAnsi"/>
                <w:sz w:val="22"/>
              </w:rPr>
            </w:pPr>
            <w:r w:rsidRPr="00C007D1">
              <w:rPr>
                <w:rFonts w:asciiTheme="minorHAnsi" w:hAnsiTheme="minorHAnsi" w:cstheme="minorHAnsi"/>
                <w:sz w:val="22"/>
              </w:rPr>
              <w:t>Realice atención al usuario brindando información directa, oportuna, precisa, observando siempre una actitud cordial, proactiva y buscando solución a los conflictos que se presenten durante la prestación de los servicios.</w:t>
            </w:r>
          </w:p>
          <w:p w14:paraId="5D45D744" w14:textId="5C1BA001" w:rsidR="004E2C39" w:rsidRPr="00C007D1" w:rsidRDefault="001168DA" w:rsidP="00C007D1">
            <w:pPr>
              <w:pStyle w:val="Textoindependiente"/>
              <w:spacing w:line="276" w:lineRule="auto"/>
              <w:contextualSpacing/>
              <w:jc w:val="both"/>
              <w:rPr>
                <w:rFonts w:asciiTheme="minorHAnsi" w:hAnsiTheme="minorHAnsi" w:cstheme="minorHAnsi"/>
                <w:sz w:val="14"/>
                <w:szCs w:val="22"/>
              </w:rPr>
            </w:pPr>
            <w:r w:rsidRPr="001168DA">
              <w:rPr>
                <w:rFonts w:asciiTheme="minorHAnsi" w:hAnsiTheme="minorHAnsi" w:cstheme="minorHAnsi"/>
                <w:sz w:val="22"/>
              </w:rPr>
              <w:t>Reali</w:t>
            </w:r>
            <w:r w:rsidR="00C007D1">
              <w:rPr>
                <w:rFonts w:asciiTheme="minorHAnsi" w:hAnsiTheme="minorHAnsi" w:cstheme="minorHAnsi"/>
                <w:sz w:val="22"/>
              </w:rPr>
              <w:t>ce</w:t>
            </w:r>
            <w:r w:rsidRPr="001168DA">
              <w:rPr>
                <w:rFonts w:asciiTheme="minorHAnsi" w:hAnsiTheme="minorHAnsi" w:cstheme="minorHAnsi"/>
                <w:sz w:val="22"/>
              </w:rPr>
              <w:t xml:space="preserve"> gestión de los aplicativos con los que cuenta la oficina de atención al usuario, correo institucional, plataforma DIGSA, plataforma SUPERARGO, atención presencial, atención telefónica (llamadas y mensajería instantánea).</w:t>
            </w:r>
          </w:p>
        </w:tc>
      </w:tr>
      <w:tr w:rsidR="004E2C39" w:rsidRPr="003A6271" w14:paraId="7EE3FB21" w14:textId="77777777" w:rsidTr="00491742">
        <w:tc>
          <w:tcPr>
            <w:tcW w:w="2967" w:type="dxa"/>
            <w:vAlign w:val="center"/>
          </w:tcPr>
          <w:p w14:paraId="15DD1105" w14:textId="04A0F087" w:rsidR="004E2C39" w:rsidRPr="003A6271" w:rsidRDefault="00A974FE"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t>P</w:t>
            </w:r>
            <w:r w:rsidR="004E2C39" w:rsidRPr="003A6271">
              <w:rPr>
                <w:rFonts w:asciiTheme="minorHAnsi" w:hAnsiTheme="minorHAnsi" w:cstheme="minorHAnsi"/>
                <w:b/>
                <w:sz w:val="22"/>
                <w:szCs w:val="22"/>
              </w:rPr>
              <w:t>ERIODO DEL INFORME</w:t>
            </w:r>
          </w:p>
        </w:tc>
        <w:tc>
          <w:tcPr>
            <w:tcW w:w="6780" w:type="dxa"/>
            <w:vAlign w:val="center"/>
          </w:tcPr>
          <w:p w14:paraId="5CE2ABC1" w14:textId="521C2D3F" w:rsidR="004E2C39" w:rsidRPr="003A627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sz w:val="22"/>
                <w:szCs w:val="22"/>
              </w:rPr>
              <w:t>ENERO/202</w:t>
            </w:r>
            <w:r w:rsidR="00263C5C" w:rsidRPr="003A6271">
              <w:rPr>
                <w:rFonts w:asciiTheme="minorHAnsi" w:hAnsiTheme="minorHAnsi" w:cstheme="minorHAnsi"/>
                <w:sz w:val="22"/>
                <w:szCs w:val="22"/>
              </w:rPr>
              <w:t>5</w:t>
            </w:r>
          </w:p>
        </w:tc>
      </w:tr>
      <w:tr w:rsidR="004E2C39" w:rsidRPr="003A6271" w14:paraId="605A456A" w14:textId="77777777" w:rsidTr="00491742">
        <w:trPr>
          <w:trHeight w:val="1773"/>
        </w:trPr>
        <w:tc>
          <w:tcPr>
            <w:tcW w:w="2967" w:type="dxa"/>
            <w:vAlign w:val="center"/>
          </w:tcPr>
          <w:p w14:paraId="0B261009" w14:textId="0CCAEDA2" w:rsidR="004E2C39" w:rsidRPr="003A6271" w:rsidRDefault="004E2C39"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t>CUMPLIMIENTO PAGO</w:t>
            </w:r>
          </w:p>
          <w:p w14:paraId="4E41E43D" w14:textId="77777777" w:rsidR="004E2C39" w:rsidRPr="003A6271" w:rsidRDefault="004E2C39" w:rsidP="00491742">
            <w:pPr>
              <w:pStyle w:val="Textoindependiente"/>
              <w:suppressAutoHyphens w:val="0"/>
              <w:spacing w:after="0"/>
              <w:ind w:left="720"/>
              <w:rPr>
                <w:rFonts w:asciiTheme="minorHAnsi" w:hAnsiTheme="minorHAnsi" w:cstheme="minorHAnsi"/>
                <w:b/>
                <w:sz w:val="22"/>
                <w:szCs w:val="22"/>
              </w:rPr>
            </w:pPr>
            <w:r w:rsidRPr="003A6271">
              <w:rPr>
                <w:rFonts w:asciiTheme="minorHAnsi" w:hAnsiTheme="minorHAnsi" w:cstheme="minorHAnsi"/>
                <w:b/>
                <w:sz w:val="22"/>
                <w:szCs w:val="22"/>
              </w:rPr>
              <w:t>SEGURIDAD SOCIAL</w:t>
            </w:r>
          </w:p>
        </w:tc>
        <w:tc>
          <w:tcPr>
            <w:tcW w:w="6780" w:type="dxa"/>
            <w:vAlign w:val="center"/>
          </w:tcPr>
          <w:tbl>
            <w:tblPr>
              <w:tblStyle w:val="Tablaconcuadrcula"/>
              <w:tblW w:w="5000" w:type="pct"/>
              <w:tblLook w:val="04A0" w:firstRow="1" w:lastRow="0" w:firstColumn="1" w:lastColumn="0" w:noHBand="0" w:noVBand="1"/>
            </w:tblPr>
            <w:tblGrid>
              <w:gridCol w:w="2348"/>
              <w:gridCol w:w="2349"/>
              <w:gridCol w:w="1857"/>
            </w:tblGrid>
            <w:tr w:rsidR="004E2C39" w:rsidRPr="003A6271" w14:paraId="7A1E8087" w14:textId="77777777" w:rsidTr="00491742">
              <w:tc>
                <w:tcPr>
                  <w:tcW w:w="1791" w:type="pct"/>
                  <w:shd w:val="pct20" w:color="auto" w:fill="auto"/>
                  <w:vAlign w:val="center"/>
                </w:tcPr>
                <w:p w14:paraId="50DDD020" w14:textId="77777777" w:rsidR="004E2C39" w:rsidRPr="003A6271" w:rsidRDefault="004E2C39" w:rsidP="00491742">
                  <w:pPr>
                    <w:pStyle w:val="Textoindependiente"/>
                    <w:jc w:val="center"/>
                    <w:rPr>
                      <w:rFonts w:asciiTheme="minorHAnsi" w:hAnsiTheme="minorHAnsi" w:cstheme="minorHAnsi"/>
                      <w:b/>
                      <w:sz w:val="22"/>
                      <w:szCs w:val="22"/>
                    </w:rPr>
                  </w:pPr>
                  <w:r w:rsidRPr="003A6271">
                    <w:rPr>
                      <w:rFonts w:asciiTheme="minorHAnsi" w:hAnsiTheme="minorHAnsi" w:cstheme="minorHAnsi"/>
                      <w:b/>
                      <w:sz w:val="22"/>
                      <w:szCs w:val="22"/>
                    </w:rPr>
                    <w:t>OBLIGACIÓN</w:t>
                  </w:r>
                </w:p>
              </w:tc>
              <w:tc>
                <w:tcPr>
                  <w:tcW w:w="1792" w:type="pct"/>
                  <w:shd w:val="pct20" w:color="auto" w:fill="auto"/>
                  <w:vAlign w:val="center"/>
                </w:tcPr>
                <w:p w14:paraId="68863EE7" w14:textId="77777777" w:rsidR="004E2C39" w:rsidRPr="003A6271" w:rsidRDefault="004E2C39" w:rsidP="00491742">
                  <w:pPr>
                    <w:pStyle w:val="Textoindependiente"/>
                    <w:jc w:val="center"/>
                    <w:rPr>
                      <w:rFonts w:asciiTheme="minorHAnsi" w:hAnsiTheme="minorHAnsi" w:cstheme="minorHAnsi"/>
                      <w:b/>
                      <w:sz w:val="22"/>
                      <w:szCs w:val="22"/>
                    </w:rPr>
                  </w:pPr>
                  <w:r w:rsidRPr="003A6271">
                    <w:rPr>
                      <w:rFonts w:asciiTheme="minorHAnsi" w:hAnsiTheme="minorHAnsi" w:cstheme="minorHAnsi"/>
                      <w:b/>
                      <w:sz w:val="22"/>
                      <w:szCs w:val="22"/>
                    </w:rPr>
                    <w:t>ENTIDAD</w:t>
                  </w:r>
                </w:p>
              </w:tc>
              <w:tc>
                <w:tcPr>
                  <w:tcW w:w="1417" w:type="pct"/>
                  <w:shd w:val="pct20" w:color="auto" w:fill="auto"/>
                  <w:vAlign w:val="center"/>
                </w:tcPr>
                <w:p w14:paraId="0128179D" w14:textId="77777777" w:rsidR="004E2C39" w:rsidRPr="003A6271" w:rsidRDefault="004E2C39" w:rsidP="00491742">
                  <w:pPr>
                    <w:pStyle w:val="Textoindependiente"/>
                    <w:jc w:val="center"/>
                    <w:rPr>
                      <w:rFonts w:asciiTheme="minorHAnsi" w:hAnsiTheme="minorHAnsi" w:cstheme="minorHAnsi"/>
                      <w:b/>
                      <w:sz w:val="22"/>
                      <w:szCs w:val="22"/>
                    </w:rPr>
                  </w:pPr>
                  <w:r w:rsidRPr="003A6271">
                    <w:rPr>
                      <w:rFonts w:asciiTheme="minorHAnsi" w:hAnsiTheme="minorHAnsi" w:cstheme="minorHAnsi"/>
                      <w:b/>
                      <w:sz w:val="22"/>
                      <w:szCs w:val="22"/>
                    </w:rPr>
                    <w:t>PAGO</w:t>
                  </w:r>
                </w:p>
              </w:tc>
            </w:tr>
            <w:tr w:rsidR="004E2C39" w:rsidRPr="003A6271" w14:paraId="71C7175C" w14:textId="77777777" w:rsidTr="00491742">
              <w:tc>
                <w:tcPr>
                  <w:tcW w:w="1791" w:type="pct"/>
                  <w:vAlign w:val="bottom"/>
                </w:tcPr>
                <w:p w14:paraId="7F35B878" w14:textId="77777777" w:rsidR="004E2C39" w:rsidRPr="003A627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sz w:val="22"/>
                      <w:szCs w:val="22"/>
                    </w:rPr>
                    <w:t>PENSIÓN</w:t>
                  </w:r>
                </w:p>
              </w:tc>
              <w:tc>
                <w:tcPr>
                  <w:tcW w:w="1792" w:type="pct"/>
                  <w:vAlign w:val="bottom"/>
                </w:tcPr>
                <w:p w14:paraId="4AF2E1E2" w14:textId="7C093317" w:rsidR="004E2C39" w:rsidRPr="003A6271" w:rsidRDefault="003A6271" w:rsidP="00491742">
                  <w:pPr>
                    <w:pStyle w:val="Textoindependiente"/>
                    <w:rPr>
                      <w:rFonts w:asciiTheme="minorHAnsi" w:hAnsiTheme="minorHAnsi" w:cstheme="minorHAnsi"/>
                      <w:sz w:val="22"/>
                      <w:szCs w:val="22"/>
                    </w:rPr>
                  </w:pPr>
                  <w:r>
                    <w:rPr>
                      <w:rFonts w:asciiTheme="minorHAnsi" w:hAnsiTheme="minorHAnsi" w:cstheme="minorHAnsi"/>
                      <w:sz w:val="22"/>
                      <w:szCs w:val="22"/>
                    </w:rPr>
                    <w:t>PORVENIR</w:t>
                  </w:r>
                </w:p>
              </w:tc>
              <w:tc>
                <w:tcPr>
                  <w:tcW w:w="1417" w:type="pct"/>
                  <w:vAlign w:val="bottom"/>
                </w:tcPr>
                <w:p w14:paraId="62D0728B" w14:textId="2AD63C61" w:rsidR="004E2C39" w:rsidRPr="003A6271" w:rsidRDefault="004E2C39" w:rsidP="00491742">
                  <w:pPr>
                    <w:pStyle w:val="Textoindependiente"/>
                    <w:rPr>
                      <w:rFonts w:asciiTheme="minorHAnsi" w:hAnsiTheme="minorHAnsi" w:cstheme="minorHAnsi"/>
                      <w:sz w:val="22"/>
                      <w:szCs w:val="22"/>
                    </w:rPr>
                  </w:pPr>
                </w:p>
              </w:tc>
            </w:tr>
            <w:tr w:rsidR="004E2C39" w:rsidRPr="003A6271" w14:paraId="7C8820DF" w14:textId="77777777" w:rsidTr="00491742">
              <w:trPr>
                <w:trHeight w:val="60"/>
              </w:trPr>
              <w:tc>
                <w:tcPr>
                  <w:tcW w:w="1791" w:type="pct"/>
                  <w:vAlign w:val="bottom"/>
                </w:tcPr>
                <w:p w14:paraId="7DD80E98" w14:textId="77777777" w:rsidR="004E2C39" w:rsidRPr="003A627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sz w:val="22"/>
                      <w:szCs w:val="22"/>
                    </w:rPr>
                    <w:t>SALUD</w:t>
                  </w:r>
                </w:p>
              </w:tc>
              <w:tc>
                <w:tcPr>
                  <w:tcW w:w="1792" w:type="pct"/>
                  <w:vAlign w:val="bottom"/>
                </w:tcPr>
                <w:p w14:paraId="64B4C5E4" w14:textId="3DD5D6A7" w:rsidR="004E2C39" w:rsidRPr="003A6271" w:rsidRDefault="00E55A23" w:rsidP="00491742">
                  <w:pPr>
                    <w:pStyle w:val="Textoindependiente"/>
                    <w:rPr>
                      <w:rFonts w:asciiTheme="minorHAnsi" w:hAnsiTheme="minorHAnsi" w:cstheme="minorHAnsi"/>
                      <w:sz w:val="22"/>
                      <w:szCs w:val="22"/>
                    </w:rPr>
                  </w:pPr>
                  <w:r>
                    <w:rPr>
                      <w:rFonts w:asciiTheme="minorHAnsi" w:hAnsiTheme="minorHAnsi" w:cstheme="minorHAnsi"/>
                      <w:sz w:val="22"/>
                      <w:szCs w:val="22"/>
                    </w:rPr>
                    <w:t>SURA EPS</w:t>
                  </w:r>
                </w:p>
              </w:tc>
              <w:tc>
                <w:tcPr>
                  <w:tcW w:w="1417" w:type="pct"/>
                  <w:vAlign w:val="bottom"/>
                </w:tcPr>
                <w:p w14:paraId="0618B298" w14:textId="77D70BEF" w:rsidR="004E2C39" w:rsidRPr="003A6271" w:rsidRDefault="004E2C39" w:rsidP="00491742">
                  <w:pPr>
                    <w:pStyle w:val="Textoindependiente"/>
                    <w:rPr>
                      <w:rFonts w:asciiTheme="minorHAnsi" w:hAnsiTheme="minorHAnsi" w:cstheme="minorHAnsi"/>
                      <w:sz w:val="22"/>
                      <w:szCs w:val="22"/>
                    </w:rPr>
                  </w:pPr>
                </w:p>
              </w:tc>
            </w:tr>
            <w:tr w:rsidR="004E2C39" w:rsidRPr="003A6271" w14:paraId="4DB96418" w14:textId="77777777" w:rsidTr="00491742">
              <w:tc>
                <w:tcPr>
                  <w:tcW w:w="1791" w:type="pct"/>
                  <w:vAlign w:val="bottom"/>
                </w:tcPr>
                <w:p w14:paraId="0D61F8EF" w14:textId="77777777" w:rsidR="004E2C39" w:rsidRPr="003A627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sz w:val="22"/>
                      <w:szCs w:val="22"/>
                    </w:rPr>
                    <w:t>ARL</w:t>
                  </w:r>
                </w:p>
              </w:tc>
              <w:tc>
                <w:tcPr>
                  <w:tcW w:w="1792" w:type="pct"/>
                  <w:vAlign w:val="bottom"/>
                </w:tcPr>
                <w:p w14:paraId="0297AE49" w14:textId="53E36C52" w:rsidR="004E2C39" w:rsidRPr="003A6271" w:rsidRDefault="00E55A23" w:rsidP="00491742">
                  <w:pPr>
                    <w:pStyle w:val="Textoindependiente"/>
                    <w:rPr>
                      <w:rFonts w:asciiTheme="minorHAnsi" w:hAnsiTheme="minorHAnsi" w:cstheme="minorHAnsi"/>
                      <w:sz w:val="22"/>
                      <w:szCs w:val="22"/>
                    </w:rPr>
                  </w:pPr>
                  <w:r>
                    <w:rPr>
                      <w:rFonts w:asciiTheme="minorHAnsi" w:hAnsiTheme="minorHAnsi" w:cstheme="minorHAnsi"/>
                      <w:sz w:val="22"/>
                      <w:szCs w:val="22"/>
                    </w:rPr>
                    <w:t>AXA COLPATRIA</w:t>
                  </w:r>
                </w:p>
              </w:tc>
              <w:tc>
                <w:tcPr>
                  <w:tcW w:w="1417" w:type="pct"/>
                  <w:vAlign w:val="bottom"/>
                </w:tcPr>
                <w:p w14:paraId="1005E89C" w14:textId="0FF1C098" w:rsidR="004E2C39" w:rsidRPr="003A6271" w:rsidRDefault="004E2C39" w:rsidP="00491742">
                  <w:pPr>
                    <w:pStyle w:val="Textoindependiente"/>
                    <w:rPr>
                      <w:rFonts w:asciiTheme="minorHAnsi" w:hAnsiTheme="minorHAnsi" w:cstheme="minorHAnsi"/>
                      <w:sz w:val="22"/>
                      <w:szCs w:val="22"/>
                    </w:rPr>
                  </w:pPr>
                </w:p>
              </w:tc>
            </w:tr>
          </w:tbl>
          <w:p w14:paraId="5C41B8C5" w14:textId="77777777" w:rsidR="004E2C39" w:rsidRPr="003A6271" w:rsidRDefault="004E2C39" w:rsidP="00491742">
            <w:pPr>
              <w:pStyle w:val="Textoindependiente"/>
              <w:rPr>
                <w:rFonts w:asciiTheme="minorHAnsi" w:hAnsiTheme="minorHAnsi" w:cstheme="minorHAnsi"/>
                <w:sz w:val="22"/>
                <w:szCs w:val="22"/>
              </w:rPr>
            </w:pPr>
          </w:p>
        </w:tc>
      </w:tr>
      <w:tr w:rsidR="004E2C39" w:rsidRPr="003A6271" w14:paraId="48669C1D" w14:textId="77777777" w:rsidTr="00491742">
        <w:tc>
          <w:tcPr>
            <w:tcW w:w="2967" w:type="dxa"/>
            <w:vAlign w:val="center"/>
          </w:tcPr>
          <w:p w14:paraId="0225EA46" w14:textId="77777777" w:rsidR="004E2C39" w:rsidRPr="003A6271" w:rsidRDefault="004E2C39"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lastRenderedPageBreak/>
              <w:t>DOCUMENTOS QUE HACEN PARTE DEL INFORME</w:t>
            </w:r>
          </w:p>
        </w:tc>
        <w:tc>
          <w:tcPr>
            <w:tcW w:w="6780" w:type="dxa"/>
            <w:vAlign w:val="center"/>
          </w:tcPr>
          <w:p w14:paraId="4EC3CB99" w14:textId="024F66EC" w:rsidR="004E2C39" w:rsidRPr="00C007D1" w:rsidRDefault="004E2C39" w:rsidP="00C007D1">
            <w:pPr>
              <w:pStyle w:val="Textoindependiente"/>
              <w:numPr>
                <w:ilvl w:val="0"/>
                <w:numId w:val="9"/>
              </w:numPr>
              <w:tabs>
                <w:tab w:val="left" w:pos="0"/>
              </w:tabs>
              <w:ind w:left="421" w:hanging="425"/>
              <w:jc w:val="both"/>
              <w:rPr>
                <w:rFonts w:asciiTheme="minorHAnsi" w:hAnsiTheme="minorHAnsi" w:cstheme="minorHAnsi"/>
                <w:sz w:val="22"/>
                <w:szCs w:val="22"/>
              </w:rPr>
            </w:pPr>
            <w:r w:rsidRPr="003A6271">
              <w:rPr>
                <w:rFonts w:asciiTheme="minorHAnsi" w:hAnsiTheme="minorHAnsi" w:cstheme="minorHAnsi"/>
                <w:sz w:val="22"/>
                <w:szCs w:val="22"/>
              </w:rPr>
              <w:t xml:space="preserve">Informe de gestión sobre el cumplimiento del objeto contractual, firmado por el </w:t>
            </w:r>
            <w:r w:rsidRPr="003A6271">
              <w:rPr>
                <w:rFonts w:asciiTheme="minorHAnsi" w:hAnsiTheme="minorHAnsi" w:cstheme="minorHAnsi"/>
                <w:b/>
                <w:sz w:val="22"/>
                <w:szCs w:val="22"/>
              </w:rPr>
              <w:t>CONTRATISTA</w:t>
            </w:r>
            <w:r w:rsidRPr="003A6271">
              <w:rPr>
                <w:rFonts w:asciiTheme="minorHAnsi" w:hAnsiTheme="minorHAnsi" w:cstheme="minorHAnsi"/>
                <w:sz w:val="22"/>
                <w:szCs w:val="22"/>
              </w:rPr>
              <w:t>.</w:t>
            </w:r>
          </w:p>
        </w:tc>
      </w:tr>
      <w:tr w:rsidR="004E2C39" w:rsidRPr="003A6271" w14:paraId="6626235B" w14:textId="77777777" w:rsidTr="00491742">
        <w:tc>
          <w:tcPr>
            <w:tcW w:w="2967" w:type="dxa"/>
            <w:vAlign w:val="center"/>
          </w:tcPr>
          <w:p w14:paraId="237FD982" w14:textId="77777777" w:rsidR="004E2C39" w:rsidRPr="003A6271" w:rsidRDefault="004E2C39"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t>RECOMENDACIONES</w:t>
            </w:r>
          </w:p>
        </w:tc>
        <w:tc>
          <w:tcPr>
            <w:tcW w:w="6780" w:type="dxa"/>
            <w:vAlign w:val="center"/>
          </w:tcPr>
          <w:p w14:paraId="7AC802F3" w14:textId="77777777" w:rsidR="004E2C39" w:rsidRPr="003A6271" w:rsidRDefault="004E2C39" w:rsidP="00491742">
            <w:pPr>
              <w:pStyle w:val="Textoindependiente"/>
              <w:rPr>
                <w:rFonts w:asciiTheme="minorHAnsi" w:hAnsiTheme="minorHAnsi" w:cstheme="minorHAnsi"/>
                <w:sz w:val="22"/>
                <w:szCs w:val="22"/>
              </w:rPr>
            </w:pPr>
            <w:r w:rsidRPr="003A6271">
              <w:rPr>
                <w:rFonts w:asciiTheme="minorHAnsi" w:hAnsiTheme="minorHAnsi" w:cstheme="minorHAnsi"/>
                <w:sz w:val="22"/>
                <w:szCs w:val="22"/>
              </w:rPr>
              <w:t>OMITIDO</w:t>
            </w:r>
          </w:p>
        </w:tc>
      </w:tr>
      <w:tr w:rsidR="004E2C39" w:rsidRPr="003A6271" w14:paraId="455456F6" w14:textId="77777777" w:rsidTr="00491742">
        <w:tc>
          <w:tcPr>
            <w:tcW w:w="2967" w:type="dxa"/>
            <w:vAlign w:val="center"/>
          </w:tcPr>
          <w:p w14:paraId="6027364B" w14:textId="77777777" w:rsidR="004E2C39" w:rsidRPr="003A6271" w:rsidRDefault="004E2C39" w:rsidP="00A974FE">
            <w:pPr>
              <w:pStyle w:val="Textoindependiente"/>
              <w:numPr>
                <w:ilvl w:val="0"/>
                <w:numId w:val="11"/>
              </w:numPr>
              <w:suppressAutoHyphens w:val="0"/>
              <w:spacing w:after="0"/>
              <w:rPr>
                <w:rFonts w:asciiTheme="minorHAnsi" w:hAnsiTheme="minorHAnsi" w:cstheme="minorHAnsi"/>
                <w:b/>
                <w:sz w:val="22"/>
                <w:szCs w:val="22"/>
              </w:rPr>
            </w:pPr>
            <w:r w:rsidRPr="003A6271">
              <w:rPr>
                <w:rFonts w:asciiTheme="minorHAnsi" w:hAnsiTheme="minorHAnsi" w:cstheme="minorHAnsi"/>
                <w:b/>
                <w:sz w:val="22"/>
                <w:szCs w:val="22"/>
              </w:rPr>
              <w:t>CONCLUSIONES</w:t>
            </w:r>
          </w:p>
        </w:tc>
        <w:tc>
          <w:tcPr>
            <w:tcW w:w="6780" w:type="dxa"/>
            <w:vAlign w:val="center"/>
          </w:tcPr>
          <w:p w14:paraId="5B5ACC16" w14:textId="77777777" w:rsidR="004E2C39" w:rsidRPr="003A6271" w:rsidRDefault="004E2C39" w:rsidP="00491742">
            <w:pPr>
              <w:pStyle w:val="Textoindependiente"/>
              <w:jc w:val="both"/>
              <w:rPr>
                <w:rFonts w:asciiTheme="minorHAnsi" w:hAnsiTheme="minorHAnsi" w:cstheme="minorHAnsi"/>
                <w:sz w:val="22"/>
                <w:szCs w:val="22"/>
              </w:rPr>
            </w:pPr>
            <w:r w:rsidRPr="003A6271">
              <w:rPr>
                <w:rFonts w:asciiTheme="minorHAnsi" w:hAnsiTheme="minorHAnsi" w:cstheme="minorHAnsi"/>
                <w:sz w:val="22"/>
                <w:szCs w:val="22"/>
              </w:rPr>
              <w:t>Ha cumplido con el objeto contractual, permitiendo el cabal desarrollo de la misión asignada por la Dirección de Sanidad del Ejercito.</w:t>
            </w:r>
          </w:p>
        </w:tc>
      </w:tr>
    </w:tbl>
    <w:p w14:paraId="7B67D002" w14:textId="1C99906B" w:rsidR="00860B25" w:rsidRDefault="004E2C39" w:rsidP="00BC1068">
      <w:pPr>
        <w:pStyle w:val="NormalWeb"/>
        <w:jc w:val="both"/>
        <w:rPr>
          <w:rFonts w:ascii="Arial" w:hAnsi="Arial"/>
          <w:bCs/>
          <w:color w:val="FF0000"/>
        </w:rPr>
      </w:pPr>
      <w:r w:rsidRPr="00591B73">
        <w:rPr>
          <w:rFonts w:asciiTheme="minorHAnsi" w:hAnsiTheme="minorHAnsi" w:cstheme="minorHAnsi"/>
          <w:sz w:val="20"/>
          <w:szCs w:val="20"/>
        </w:rPr>
        <w:t xml:space="preserve">Para constancia se firma en, Bogotá, D.C., </w:t>
      </w:r>
      <w:r w:rsidR="00BC1068">
        <w:rPr>
          <w:rFonts w:asciiTheme="minorHAnsi" w:hAnsiTheme="minorHAnsi" w:cstheme="minorHAnsi"/>
          <w:sz w:val="20"/>
          <w:szCs w:val="20"/>
        </w:rPr>
        <w:t>24</w:t>
      </w:r>
      <w:r w:rsidRPr="00591B73">
        <w:rPr>
          <w:rFonts w:asciiTheme="minorHAnsi" w:hAnsiTheme="minorHAnsi" w:cstheme="minorHAnsi"/>
          <w:sz w:val="20"/>
          <w:szCs w:val="20"/>
        </w:rPr>
        <w:t xml:space="preserve"> </w:t>
      </w:r>
      <w:r w:rsidR="00693163">
        <w:rPr>
          <w:rFonts w:asciiTheme="minorHAnsi" w:hAnsiTheme="minorHAnsi" w:cstheme="minorHAnsi"/>
          <w:sz w:val="20"/>
          <w:szCs w:val="20"/>
        </w:rPr>
        <w:t>enero de 2025</w:t>
      </w:r>
      <w:r w:rsidR="00861BC4">
        <w:rPr>
          <w:rFonts w:asciiTheme="minorHAnsi" w:hAnsiTheme="minorHAnsi" w:cstheme="minorHAnsi"/>
          <w:sz w:val="20"/>
          <w:szCs w:val="20"/>
        </w:rPr>
        <w:t>.</w:t>
      </w:r>
    </w:p>
    <w:p w14:paraId="1E8B08CD" w14:textId="56DD5D2A" w:rsidR="00860B25" w:rsidRDefault="00860B25" w:rsidP="00C3069D">
      <w:pPr>
        <w:tabs>
          <w:tab w:val="left" w:pos="1560"/>
        </w:tabs>
        <w:ind w:right="49"/>
        <w:jc w:val="both"/>
        <w:rPr>
          <w:rFonts w:ascii="Arial" w:hAnsi="Arial"/>
          <w:bCs/>
          <w:color w:val="FF0000"/>
          <w:lang w:val="es-ES"/>
        </w:rPr>
      </w:pPr>
    </w:p>
    <w:p w14:paraId="77B5AF88" w14:textId="77777777" w:rsidR="00C007D1" w:rsidRDefault="00C007D1" w:rsidP="00C3069D">
      <w:pPr>
        <w:tabs>
          <w:tab w:val="left" w:pos="1560"/>
        </w:tabs>
        <w:ind w:right="49"/>
        <w:jc w:val="both"/>
        <w:rPr>
          <w:rFonts w:ascii="Arial" w:hAnsi="Arial"/>
          <w:bCs/>
          <w:color w:val="FF0000"/>
          <w:lang w:val="es-ES"/>
        </w:rPr>
      </w:pPr>
    </w:p>
    <w:p w14:paraId="18A3F787" w14:textId="77777777" w:rsidR="00C007D1" w:rsidRDefault="00C007D1" w:rsidP="00C3069D">
      <w:pPr>
        <w:tabs>
          <w:tab w:val="left" w:pos="1560"/>
        </w:tabs>
        <w:ind w:right="49"/>
        <w:jc w:val="both"/>
        <w:rPr>
          <w:rFonts w:ascii="Arial" w:hAnsi="Arial"/>
          <w:bCs/>
          <w:color w:val="FF0000"/>
          <w:lang w:val="es-ES"/>
        </w:rPr>
      </w:pPr>
    </w:p>
    <w:p w14:paraId="0C5D18A2" w14:textId="77777777" w:rsidR="00C007D1" w:rsidRDefault="00C007D1" w:rsidP="00C3069D">
      <w:pPr>
        <w:tabs>
          <w:tab w:val="left" w:pos="1560"/>
        </w:tabs>
        <w:ind w:right="49"/>
        <w:jc w:val="both"/>
        <w:rPr>
          <w:rFonts w:ascii="Arial" w:hAnsi="Arial"/>
          <w:bCs/>
          <w:color w:val="FF0000"/>
          <w:lang w:val="es-ES"/>
        </w:rPr>
      </w:pPr>
    </w:p>
    <w:p w14:paraId="054BF30C" w14:textId="4DB7BE38" w:rsidR="00860B25" w:rsidRDefault="00860B25" w:rsidP="00C3069D">
      <w:pPr>
        <w:tabs>
          <w:tab w:val="left" w:pos="1560"/>
        </w:tabs>
        <w:ind w:right="49"/>
        <w:jc w:val="both"/>
        <w:rPr>
          <w:rFonts w:ascii="Arial" w:hAnsi="Arial"/>
          <w:bCs/>
          <w:color w:val="FF0000"/>
          <w:lang w:val="es-ES"/>
        </w:rPr>
      </w:pPr>
    </w:p>
    <w:p w14:paraId="2C1BF41B" w14:textId="77777777" w:rsidR="00C007D1" w:rsidRPr="00C007D1" w:rsidRDefault="00C007D1" w:rsidP="00C007D1">
      <w:pPr>
        <w:tabs>
          <w:tab w:val="left" w:pos="1560"/>
        </w:tabs>
        <w:ind w:right="49"/>
        <w:jc w:val="both"/>
        <w:rPr>
          <w:rFonts w:asciiTheme="minorHAnsi" w:hAnsiTheme="minorHAnsi" w:cstheme="minorHAnsi"/>
          <w:sz w:val="22"/>
          <w:szCs w:val="22"/>
        </w:rPr>
      </w:pPr>
      <w:r w:rsidRPr="00C007D1">
        <w:rPr>
          <w:rFonts w:asciiTheme="minorHAnsi" w:hAnsiTheme="minorHAnsi" w:cstheme="minorHAnsi"/>
          <w:sz w:val="22"/>
          <w:szCs w:val="22"/>
        </w:rPr>
        <w:t>___________________________________</w:t>
      </w:r>
    </w:p>
    <w:p w14:paraId="4770853A" w14:textId="77777777" w:rsidR="00C007D1" w:rsidRPr="00C007D1" w:rsidRDefault="00C007D1" w:rsidP="00C007D1">
      <w:pPr>
        <w:tabs>
          <w:tab w:val="left" w:pos="1560"/>
        </w:tabs>
        <w:ind w:right="49"/>
        <w:jc w:val="both"/>
        <w:rPr>
          <w:rFonts w:asciiTheme="minorHAnsi" w:hAnsiTheme="minorHAnsi" w:cstheme="minorHAnsi"/>
          <w:sz w:val="22"/>
          <w:szCs w:val="22"/>
        </w:rPr>
      </w:pPr>
      <w:r w:rsidRPr="00C007D1">
        <w:rPr>
          <w:rFonts w:asciiTheme="minorHAnsi" w:hAnsiTheme="minorHAnsi" w:cstheme="minorHAnsi"/>
          <w:sz w:val="22"/>
          <w:szCs w:val="22"/>
        </w:rPr>
        <w:t>TE. Mónica Andrea Martínez Ariza</w:t>
      </w:r>
    </w:p>
    <w:p w14:paraId="42B3DE9B" w14:textId="77777777" w:rsidR="00C007D1" w:rsidRPr="00C007D1" w:rsidRDefault="00C007D1" w:rsidP="00C007D1">
      <w:pPr>
        <w:tabs>
          <w:tab w:val="left" w:pos="1560"/>
        </w:tabs>
        <w:ind w:right="49"/>
        <w:jc w:val="both"/>
        <w:rPr>
          <w:rFonts w:asciiTheme="minorHAnsi" w:hAnsiTheme="minorHAnsi" w:cstheme="minorHAnsi"/>
          <w:sz w:val="22"/>
          <w:szCs w:val="22"/>
        </w:rPr>
      </w:pPr>
      <w:r w:rsidRPr="00C007D1">
        <w:rPr>
          <w:rFonts w:asciiTheme="minorHAnsi" w:hAnsiTheme="minorHAnsi" w:cstheme="minorHAnsi"/>
          <w:sz w:val="22"/>
          <w:szCs w:val="22"/>
        </w:rPr>
        <w:t>Oficial Servicio al Ciudadano DISAN EJC</w:t>
      </w:r>
    </w:p>
    <w:p w14:paraId="096FC6AA" w14:textId="77777777" w:rsidR="00C007D1" w:rsidRPr="00C007D1" w:rsidRDefault="00C007D1" w:rsidP="00C007D1">
      <w:pPr>
        <w:tabs>
          <w:tab w:val="left" w:pos="1560"/>
        </w:tabs>
        <w:ind w:right="49"/>
        <w:jc w:val="both"/>
        <w:rPr>
          <w:rFonts w:asciiTheme="minorHAnsi" w:hAnsiTheme="minorHAnsi" w:cstheme="minorHAnsi"/>
          <w:sz w:val="22"/>
          <w:szCs w:val="22"/>
        </w:rPr>
      </w:pPr>
      <w:r w:rsidRPr="00C007D1">
        <w:rPr>
          <w:rFonts w:asciiTheme="minorHAnsi" w:hAnsiTheme="minorHAnsi" w:cstheme="minorHAnsi"/>
          <w:sz w:val="22"/>
          <w:szCs w:val="22"/>
        </w:rPr>
        <w:t xml:space="preserve">Contrato No. 113-DISAN-EJC-2025    </w:t>
      </w:r>
    </w:p>
    <w:p w14:paraId="1D09404A" w14:textId="06F4177A" w:rsidR="00860B25" w:rsidRDefault="00860B25" w:rsidP="00C3069D">
      <w:pPr>
        <w:tabs>
          <w:tab w:val="left" w:pos="1560"/>
        </w:tabs>
        <w:ind w:right="49"/>
        <w:jc w:val="both"/>
        <w:rPr>
          <w:rFonts w:ascii="Arial" w:hAnsi="Arial"/>
          <w:bCs/>
          <w:color w:val="FF0000"/>
          <w:lang w:val="es-ES"/>
        </w:rPr>
      </w:pPr>
    </w:p>
    <w:p w14:paraId="5D354676" w14:textId="5FDCFDF9" w:rsidR="00860B25" w:rsidRDefault="00860B25" w:rsidP="00C3069D">
      <w:pPr>
        <w:tabs>
          <w:tab w:val="left" w:pos="1560"/>
        </w:tabs>
        <w:ind w:right="49"/>
        <w:jc w:val="both"/>
        <w:rPr>
          <w:rFonts w:ascii="Arial" w:hAnsi="Arial"/>
          <w:bCs/>
          <w:color w:val="FF0000"/>
          <w:lang w:val="es-ES"/>
        </w:rPr>
      </w:pPr>
    </w:p>
    <w:p w14:paraId="3C0822E2" w14:textId="1F2F0162" w:rsidR="00860B25" w:rsidRDefault="00860B25" w:rsidP="00C3069D">
      <w:pPr>
        <w:tabs>
          <w:tab w:val="left" w:pos="1560"/>
        </w:tabs>
        <w:ind w:right="49"/>
        <w:jc w:val="both"/>
        <w:rPr>
          <w:rFonts w:ascii="Arial" w:hAnsi="Arial"/>
          <w:bCs/>
          <w:color w:val="FF0000"/>
          <w:lang w:val="es-ES"/>
        </w:rPr>
      </w:pPr>
    </w:p>
    <w:p w14:paraId="145849CA" w14:textId="77777777" w:rsidR="00860B25" w:rsidRPr="006B1AD5" w:rsidRDefault="00860B25" w:rsidP="00C3069D">
      <w:pPr>
        <w:tabs>
          <w:tab w:val="left" w:pos="1560"/>
        </w:tabs>
        <w:ind w:right="49"/>
        <w:jc w:val="both"/>
        <w:rPr>
          <w:rFonts w:ascii="Arial" w:hAnsi="Arial"/>
          <w:bCs/>
          <w:color w:val="FF0000"/>
          <w:lang w:val="es-ES"/>
        </w:rPr>
      </w:pPr>
    </w:p>
    <w:sectPr w:rsidR="00860B25" w:rsidRPr="006B1AD5" w:rsidSect="006607C7">
      <w:headerReference w:type="even" r:id="rId8"/>
      <w:headerReference w:type="default" r:id="rId9"/>
      <w:footerReference w:type="default" r:id="rId10"/>
      <w:headerReference w:type="first" r:id="rId11"/>
      <w:footerReference w:type="first" r:id="rId12"/>
      <w:pgSz w:w="12240" w:h="15840" w:code="1"/>
      <w:pgMar w:top="2268" w:right="1701" w:bottom="1707" w:left="1701" w:header="714" w:footer="37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FA7D5" w14:textId="77777777" w:rsidR="00D8489A" w:rsidRDefault="00D8489A">
      <w:r>
        <w:separator/>
      </w:r>
    </w:p>
  </w:endnote>
  <w:endnote w:type="continuationSeparator" w:id="0">
    <w:p w14:paraId="42E6F56C" w14:textId="77777777" w:rsidR="00D8489A" w:rsidRDefault="00D84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font>
  <w:font w:name="DejaVu 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ans">
    <w:altName w:val="Arial"/>
    <w:charset w:val="01"/>
    <w:family w:val="roman"/>
    <w:pitch w:val="variable"/>
  </w:font>
  <w:font w:name="Calibri">
    <w:panose1 w:val="020F0502020204030204"/>
    <w:charset w:val="00"/>
    <w:family w:val="swiss"/>
    <w:pitch w:val="variable"/>
    <w:sig w:usb0="E4002EFF" w:usb1="C200247B" w:usb2="00000009" w:usb3="00000000" w:csb0="000001FF" w:csb1="00000000"/>
  </w:font>
  <w:font w:name="Code3of9">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5D4D" w14:textId="77777777" w:rsidR="0027779B" w:rsidRDefault="0027779B" w:rsidP="00E068F4">
    <w:pPr>
      <w:keepNext/>
      <w:tabs>
        <w:tab w:val="left" w:pos="360"/>
      </w:tabs>
      <w:autoSpaceDE w:val="0"/>
      <w:rPr>
        <w:rFonts w:ascii="Arial" w:hAnsi="Arial" w:cs="Arial"/>
        <w:sz w:val="16"/>
        <w:szCs w:val="16"/>
      </w:rPr>
    </w:pPr>
    <w:r>
      <w:rPr>
        <w:rFonts w:ascii="Arial" w:hAnsi="Arial" w:cs="Arial"/>
        <w:noProof/>
        <w:sz w:val="16"/>
        <w:szCs w:val="16"/>
        <w:lang w:val="es-MX" w:eastAsia="es-MX"/>
      </w:rPr>
      <w:drawing>
        <wp:anchor distT="0" distB="0" distL="114300" distR="114300" simplePos="0" relativeHeight="251715072" behindDoc="0" locked="0" layoutInCell="1" allowOverlap="1" wp14:anchorId="0B828CA9" wp14:editId="2A5AF395">
          <wp:simplePos x="0" y="0"/>
          <wp:positionH relativeFrom="column">
            <wp:posOffset>12065</wp:posOffset>
          </wp:positionH>
          <wp:positionV relativeFrom="paragraph">
            <wp:posOffset>-123190</wp:posOffset>
          </wp:positionV>
          <wp:extent cx="2371725" cy="180340"/>
          <wp:effectExtent l="0" t="0" r="3175" b="0"/>
          <wp:wrapNone/>
          <wp:docPr id="945276360" name="Imagen 945276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80859" name="Imagen 1989280859"/>
                  <pic:cNvPicPr/>
                </pic:nvPicPr>
                <pic:blipFill>
                  <a:blip r:embed="rId1"/>
                  <a:stretch>
                    <a:fillRect/>
                  </a:stretch>
                </pic:blipFill>
                <pic:spPr>
                  <a:xfrm>
                    <a:off x="0" y="0"/>
                    <a:ext cx="2371725" cy="1803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s-MX" w:eastAsia="es-MX"/>
      </w:rPr>
      <w:drawing>
        <wp:anchor distT="0" distB="0" distL="114300" distR="114300" simplePos="0" relativeHeight="251714048" behindDoc="0" locked="0" layoutInCell="1" allowOverlap="1" wp14:anchorId="7E3F59D7" wp14:editId="5F668E94">
          <wp:simplePos x="0" y="0"/>
          <wp:positionH relativeFrom="column">
            <wp:posOffset>4533265</wp:posOffset>
          </wp:positionH>
          <wp:positionV relativeFrom="paragraph">
            <wp:posOffset>-123190</wp:posOffset>
          </wp:positionV>
          <wp:extent cx="1061085" cy="688340"/>
          <wp:effectExtent l="0" t="0" r="5715" b="0"/>
          <wp:wrapNone/>
          <wp:docPr id="1191214419" name="Imagen 1191214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NTEC 2020 OK.png"/>
                  <pic:cNvPicPr/>
                </pic:nvPicPr>
                <pic:blipFill>
                  <a:blip r:embed="rId2">
                    <a:extLst>
                      <a:ext uri="{28A0092B-C50C-407E-A947-70E740481C1C}">
                        <a14:useLocalDpi xmlns:a14="http://schemas.microsoft.com/office/drawing/2010/main" val="0"/>
                      </a:ext>
                    </a:extLst>
                  </a:blip>
                  <a:stretch>
                    <a:fillRect/>
                  </a:stretch>
                </pic:blipFill>
                <pic:spPr>
                  <a:xfrm>
                    <a:off x="0" y="0"/>
                    <a:ext cx="1061085" cy="688340"/>
                  </a:xfrm>
                  <a:prstGeom prst="rect">
                    <a:avLst/>
                  </a:prstGeom>
                </pic:spPr>
              </pic:pic>
            </a:graphicData>
          </a:graphic>
          <wp14:sizeRelH relativeFrom="page">
            <wp14:pctWidth>0</wp14:pctWidth>
          </wp14:sizeRelH>
          <wp14:sizeRelV relativeFrom="page">
            <wp14:pctHeight>0</wp14:pctHeight>
          </wp14:sizeRelV>
        </wp:anchor>
      </w:drawing>
    </w:r>
  </w:p>
  <w:p w14:paraId="0A1AA040" w14:textId="77777777" w:rsidR="00FF5C77" w:rsidRPr="00FF5C77" w:rsidRDefault="00FF5C77" w:rsidP="00FF5C77">
    <w:pPr>
      <w:tabs>
        <w:tab w:val="left" w:pos="360"/>
      </w:tabs>
      <w:autoSpaceDE w:val="0"/>
      <w:ind w:right="49"/>
      <w:rPr>
        <w:rFonts w:ascii="Arial" w:hAnsi="Arial" w:cs="Arial"/>
        <w:sz w:val="15"/>
        <w:szCs w:val="15"/>
        <w:lang w:val="es-MX"/>
      </w:rPr>
    </w:pPr>
    <w:r w:rsidRPr="00FF5C77">
      <w:rPr>
        <w:rFonts w:ascii="Arial" w:hAnsi="Arial" w:cs="Arial"/>
        <w:sz w:val="15"/>
        <w:szCs w:val="15"/>
        <w:lang w:val="es-MX"/>
      </w:rPr>
      <w:t xml:space="preserve">Carrera 7 No.52 </w:t>
    </w:r>
    <w:r w:rsidRPr="00FF5C77">
      <w:rPr>
        <w:rFonts w:ascii="Arial" w:hAnsi="Arial" w:cs="Arial" w:hint="eastAsia"/>
        <w:sz w:val="15"/>
        <w:szCs w:val="15"/>
        <w:lang w:val="es-MX"/>
      </w:rPr>
      <w:t>–</w:t>
    </w:r>
    <w:r w:rsidRPr="00FF5C77">
      <w:rPr>
        <w:rFonts w:ascii="Arial" w:hAnsi="Arial" w:cs="Arial"/>
        <w:sz w:val="15"/>
        <w:szCs w:val="15"/>
        <w:lang w:val="es-MX"/>
      </w:rPr>
      <w:t xml:space="preserve"> 48 DISAN Bogot</w:t>
    </w:r>
    <w:r w:rsidRPr="00FF5C77">
      <w:rPr>
        <w:rFonts w:ascii="Arial" w:hAnsi="Arial" w:cs="Arial" w:hint="eastAsia"/>
        <w:sz w:val="15"/>
        <w:szCs w:val="15"/>
        <w:lang w:val="es-MX"/>
      </w:rPr>
      <w:t>á</w:t>
    </w:r>
    <w:r w:rsidRPr="00FF5C77">
      <w:rPr>
        <w:rFonts w:ascii="Arial" w:hAnsi="Arial" w:cs="Arial"/>
        <w:sz w:val="15"/>
        <w:szCs w:val="15"/>
        <w:lang w:val="es-MX"/>
      </w:rPr>
      <w:t>, D.C.</w:t>
    </w:r>
  </w:p>
  <w:p w14:paraId="3A82609C" w14:textId="77777777" w:rsidR="00FF5C77" w:rsidRPr="00FF5C77" w:rsidRDefault="00FF5C77" w:rsidP="00FF5C77">
    <w:pPr>
      <w:tabs>
        <w:tab w:val="left" w:pos="360"/>
      </w:tabs>
      <w:autoSpaceDE w:val="0"/>
      <w:ind w:right="49"/>
      <w:rPr>
        <w:rFonts w:ascii="Arial" w:hAnsi="Arial" w:cs="Arial"/>
        <w:sz w:val="15"/>
        <w:szCs w:val="15"/>
        <w:lang w:val="es-MX"/>
      </w:rPr>
    </w:pPr>
    <w:r w:rsidRPr="00FF5C77">
      <w:rPr>
        <w:rFonts w:ascii="Arial" w:hAnsi="Arial" w:cs="Arial"/>
        <w:sz w:val="15"/>
        <w:szCs w:val="15"/>
        <w:lang w:val="es-MX"/>
      </w:rPr>
      <w:t>Tel</w:t>
    </w:r>
    <w:r w:rsidRPr="00FF5C77">
      <w:rPr>
        <w:rFonts w:ascii="Arial" w:hAnsi="Arial" w:cs="Arial" w:hint="eastAsia"/>
        <w:sz w:val="15"/>
        <w:szCs w:val="15"/>
        <w:lang w:val="es-MX"/>
      </w:rPr>
      <w:t>é</w:t>
    </w:r>
    <w:r w:rsidRPr="00FF5C77">
      <w:rPr>
        <w:rFonts w:ascii="Arial" w:hAnsi="Arial" w:cs="Arial"/>
        <w:sz w:val="15"/>
        <w:szCs w:val="15"/>
        <w:lang w:val="es-MX"/>
      </w:rPr>
      <w:t>fono: 4261434</w:t>
    </w:r>
  </w:p>
  <w:p w14:paraId="3C59261D" w14:textId="36C124B4" w:rsidR="0027779B" w:rsidRPr="00310714" w:rsidRDefault="00FF5C77" w:rsidP="00FF5C77">
    <w:pPr>
      <w:tabs>
        <w:tab w:val="left" w:pos="360"/>
      </w:tabs>
      <w:autoSpaceDE w:val="0"/>
      <w:ind w:right="49"/>
      <w:rPr>
        <w:rFonts w:ascii="Arial" w:hAnsi="Arial" w:cs="Arial"/>
        <w:bCs/>
        <w:color w:val="0000FF"/>
        <w:sz w:val="10"/>
        <w:szCs w:val="10"/>
        <w:u w:val="single"/>
      </w:rPr>
    </w:pPr>
    <w:r w:rsidRPr="00FF5C77">
      <w:rPr>
        <w:rFonts w:ascii="Arial" w:hAnsi="Arial" w:cs="Arial"/>
        <w:sz w:val="15"/>
        <w:szCs w:val="15"/>
        <w:lang w:val="es-MX"/>
      </w:rPr>
      <w:t>www.sanidadfuerzasmilitares.mil.co</w:t>
    </w:r>
  </w:p>
  <w:p w14:paraId="627FB8CA" w14:textId="59B6E7F5" w:rsidR="00B1696A" w:rsidRPr="00D147CC" w:rsidRDefault="00B1696A" w:rsidP="0027779B">
    <w:pPr>
      <w:tabs>
        <w:tab w:val="left" w:pos="360"/>
      </w:tabs>
      <w:autoSpaceDE w:val="0"/>
      <w:ind w:right="-20"/>
      <w:jc w:val="center"/>
      <w:rPr>
        <w:rFonts w:ascii="Arial" w:hAnsi="Arial"/>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D38" w14:textId="77777777" w:rsidR="0027779B" w:rsidRDefault="0027779B" w:rsidP="00E068F4">
    <w:pPr>
      <w:keepNext/>
      <w:tabs>
        <w:tab w:val="left" w:pos="360"/>
      </w:tabs>
      <w:autoSpaceDE w:val="0"/>
      <w:rPr>
        <w:rFonts w:ascii="Arial" w:hAnsi="Arial" w:cs="Arial"/>
        <w:sz w:val="16"/>
        <w:szCs w:val="16"/>
      </w:rPr>
    </w:pPr>
    <w:r>
      <w:rPr>
        <w:rFonts w:ascii="Arial" w:hAnsi="Arial" w:cs="Arial"/>
        <w:noProof/>
        <w:sz w:val="16"/>
        <w:szCs w:val="16"/>
        <w:lang w:val="es-MX" w:eastAsia="es-MX"/>
      </w:rPr>
      <w:drawing>
        <wp:anchor distT="0" distB="0" distL="114300" distR="114300" simplePos="0" relativeHeight="251712000" behindDoc="0" locked="0" layoutInCell="1" allowOverlap="1" wp14:anchorId="4BF108BA" wp14:editId="78E89EEF">
          <wp:simplePos x="0" y="0"/>
          <wp:positionH relativeFrom="column">
            <wp:posOffset>12065</wp:posOffset>
          </wp:positionH>
          <wp:positionV relativeFrom="paragraph">
            <wp:posOffset>-123190</wp:posOffset>
          </wp:positionV>
          <wp:extent cx="2371725" cy="180340"/>
          <wp:effectExtent l="0" t="0" r="3175" b="0"/>
          <wp:wrapNone/>
          <wp:docPr id="198928085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80859" name="Imagen 1989280859"/>
                  <pic:cNvPicPr/>
                </pic:nvPicPr>
                <pic:blipFill>
                  <a:blip r:embed="rId1"/>
                  <a:stretch>
                    <a:fillRect/>
                  </a:stretch>
                </pic:blipFill>
                <pic:spPr>
                  <a:xfrm>
                    <a:off x="0" y="0"/>
                    <a:ext cx="2371725" cy="1803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s-MX" w:eastAsia="es-MX"/>
      </w:rPr>
      <w:drawing>
        <wp:anchor distT="0" distB="0" distL="114300" distR="114300" simplePos="0" relativeHeight="251710976" behindDoc="0" locked="0" layoutInCell="1" allowOverlap="1" wp14:anchorId="0F262F16" wp14:editId="46E92700">
          <wp:simplePos x="0" y="0"/>
          <wp:positionH relativeFrom="column">
            <wp:posOffset>4533265</wp:posOffset>
          </wp:positionH>
          <wp:positionV relativeFrom="paragraph">
            <wp:posOffset>-123190</wp:posOffset>
          </wp:positionV>
          <wp:extent cx="1061085" cy="688340"/>
          <wp:effectExtent l="0" t="0" r="5715" b="0"/>
          <wp:wrapNone/>
          <wp:docPr id="1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CONTEC 2020 OK.png"/>
                  <pic:cNvPicPr/>
                </pic:nvPicPr>
                <pic:blipFill>
                  <a:blip r:embed="rId2">
                    <a:extLst>
                      <a:ext uri="{28A0092B-C50C-407E-A947-70E740481C1C}">
                        <a14:useLocalDpi xmlns:a14="http://schemas.microsoft.com/office/drawing/2010/main" val="0"/>
                      </a:ext>
                    </a:extLst>
                  </a:blip>
                  <a:stretch>
                    <a:fillRect/>
                  </a:stretch>
                </pic:blipFill>
                <pic:spPr>
                  <a:xfrm>
                    <a:off x="0" y="0"/>
                    <a:ext cx="1061085" cy="688340"/>
                  </a:xfrm>
                  <a:prstGeom prst="rect">
                    <a:avLst/>
                  </a:prstGeom>
                </pic:spPr>
              </pic:pic>
            </a:graphicData>
          </a:graphic>
          <wp14:sizeRelH relativeFrom="page">
            <wp14:pctWidth>0</wp14:pctWidth>
          </wp14:sizeRelH>
          <wp14:sizeRelV relativeFrom="page">
            <wp14:pctHeight>0</wp14:pctHeight>
          </wp14:sizeRelV>
        </wp:anchor>
      </w:drawing>
    </w:r>
  </w:p>
  <w:p w14:paraId="6526C981" w14:textId="77777777" w:rsidR="00FF5C77" w:rsidRPr="00FF5C77" w:rsidRDefault="00FF5C77" w:rsidP="00FF5C77">
    <w:pPr>
      <w:tabs>
        <w:tab w:val="left" w:pos="360"/>
      </w:tabs>
      <w:autoSpaceDE w:val="0"/>
      <w:ind w:right="49"/>
      <w:rPr>
        <w:rFonts w:ascii="Arial" w:hAnsi="Arial" w:cs="Arial"/>
        <w:sz w:val="15"/>
        <w:szCs w:val="15"/>
        <w:lang w:val="es-MX"/>
      </w:rPr>
    </w:pPr>
    <w:r w:rsidRPr="00FF5C77">
      <w:rPr>
        <w:rFonts w:ascii="Arial" w:hAnsi="Arial" w:cs="Arial"/>
        <w:sz w:val="15"/>
        <w:szCs w:val="15"/>
        <w:lang w:val="es-MX"/>
      </w:rPr>
      <w:t xml:space="preserve">Carrera 7 No.52 </w:t>
    </w:r>
    <w:r w:rsidRPr="00FF5C77">
      <w:rPr>
        <w:rFonts w:ascii="Arial" w:hAnsi="Arial" w:cs="Arial" w:hint="eastAsia"/>
        <w:sz w:val="15"/>
        <w:szCs w:val="15"/>
        <w:lang w:val="es-MX"/>
      </w:rPr>
      <w:t>–</w:t>
    </w:r>
    <w:r w:rsidRPr="00FF5C77">
      <w:rPr>
        <w:rFonts w:ascii="Arial" w:hAnsi="Arial" w:cs="Arial"/>
        <w:sz w:val="15"/>
        <w:szCs w:val="15"/>
        <w:lang w:val="es-MX"/>
      </w:rPr>
      <w:t xml:space="preserve"> 48 DISAN Bogot</w:t>
    </w:r>
    <w:r w:rsidRPr="00FF5C77">
      <w:rPr>
        <w:rFonts w:ascii="Arial" w:hAnsi="Arial" w:cs="Arial" w:hint="eastAsia"/>
        <w:sz w:val="15"/>
        <w:szCs w:val="15"/>
        <w:lang w:val="es-MX"/>
      </w:rPr>
      <w:t>á</w:t>
    </w:r>
    <w:r w:rsidRPr="00FF5C77">
      <w:rPr>
        <w:rFonts w:ascii="Arial" w:hAnsi="Arial" w:cs="Arial"/>
        <w:sz w:val="15"/>
        <w:szCs w:val="15"/>
        <w:lang w:val="es-MX"/>
      </w:rPr>
      <w:t>, D.C.</w:t>
    </w:r>
  </w:p>
  <w:p w14:paraId="1C0D3F3E" w14:textId="77777777" w:rsidR="00FF5C77" w:rsidRPr="00FF5C77" w:rsidRDefault="00FF5C77" w:rsidP="00FF5C77">
    <w:pPr>
      <w:tabs>
        <w:tab w:val="left" w:pos="360"/>
      </w:tabs>
      <w:autoSpaceDE w:val="0"/>
      <w:ind w:right="49"/>
      <w:rPr>
        <w:rFonts w:ascii="Arial" w:hAnsi="Arial" w:cs="Arial"/>
        <w:sz w:val="15"/>
        <w:szCs w:val="15"/>
        <w:lang w:val="es-MX"/>
      </w:rPr>
    </w:pPr>
    <w:r w:rsidRPr="00FF5C77">
      <w:rPr>
        <w:rFonts w:ascii="Arial" w:hAnsi="Arial" w:cs="Arial"/>
        <w:sz w:val="15"/>
        <w:szCs w:val="15"/>
        <w:lang w:val="es-MX"/>
      </w:rPr>
      <w:t>Tel</w:t>
    </w:r>
    <w:r w:rsidRPr="00FF5C77">
      <w:rPr>
        <w:rFonts w:ascii="Arial" w:hAnsi="Arial" w:cs="Arial" w:hint="eastAsia"/>
        <w:sz w:val="15"/>
        <w:szCs w:val="15"/>
        <w:lang w:val="es-MX"/>
      </w:rPr>
      <w:t>é</w:t>
    </w:r>
    <w:r w:rsidRPr="00FF5C77">
      <w:rPr>
        <w:rFonts w:ascii="Arial" w:hAnsi="Arial" w:cs="Arial"/>
        <w:sz w:val="15"/>
        <w:szCs w:val="15"/>
        <w:lang w:val="es-MX"/>
      </w:rPr>
      <w:t>fono: 4261434</w:t>
    </w:r>
  </w:p>
  <w:p w14:paraId="3F38EC63" w14:textId="433FFE25" w:rsidR="0027779B" w:rsidRPr="00310714" w:rsidRDefault="00FF5C77" w:rsidP="00FF5C77">
    <w:pPr>
      <w:tabs>
        <w:tab w:val="left" w:pos="360"/>
      </w:tabs>
      <w:autoSpaceDE w:val="0"/>
      <w:ind w:right="49"/>
      <w:rPr>
        <w:rFonts w:ascii="Arial" w:hAnsi="Arial" w:cs="Arial"/>
        <w:bCs/>
        <w:color w:val="0000FF"/>
        <w:sz w:val="10"/>
        <w:szCs w:val="10"/>
        <w:u w:val="single"/>
      </w:rPr>
    </w:pPr>
    <w:r w:rsidRPr="00FF5C77">
      <w:rPr>
        <w:rFonts w:ascii="Arial" w:hAnsi="Arial" w:cs="Arial"/>
        <w:sz w:val="15"/>
        <w:szCs w:val="15"/>
        <w:lang w:val="es-MX"/>
      </w:rPr>
      <w:t>www.sanidadfuerzasmilitares.mil.co</w:t>
    </w:r>
  </w:p>
  <w:p w14:paraId="172772D7" w14:textId="02045950" w:rsidR="0036681C" w:rsidRPr="00AA6567" w:rsidRDefault="0036681C" w:rsidP="0027779B">
    <w:pPr>
      <w:tabs>
        <w:tab w:val="left" w:pos="360"/>
      </w:tabs>
      <w:autoSpaceDE w:val="0"/>
      <w:ind w:right="-20"/>
      <w:jc w:val="center"/>
      <w:rPr>
        <w:rFonts w:ascii="Arial" w:hAnsi="Arial"/>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0853" w14:textId="77777777" w:rsidR="00D8489A" w:rsidRDefault="00D8489A">
      <w:r>
        <w:separator/>
      </w:r>
    </w:p>
  </w:footnote>
  <w:footnote w:type="continuationSeparator" w:id="0">
    <w:p w14:paraId="24696959" w14:textId="77777777" w:rsidR="00D8489A" w:rsidRDefault="00D84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95982" w14:textId="272BC4D2" w:rsidR="00860B25" w:rsidRDefault="0045326D">
    <w:pPr>
      <w:pStyle w:val="Encabezado"/>
    </w:pPr>
    <w:r>
      <w:rPr>
        <w:noProof/>
      </w:rPr>
      <w:pict w14:anchorId="3C446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6504719" o:spid="_x0000_s1029" type="#_x0000_t136" style="position:absolute;margin-left:0;margin-top:0;width:440.25pt;height:159.75pt;rotation:315;z-index:-251597312;mso-position-horizontal:center;mso-position-horizontal-relative:margin;mso-position-vertical:center;mso-position-vertical-relative:margin" o:allowincell="f" fillcolor="silver" stroked="f">
          <v:fill opacity=".5"/>
          <v:textpath style="font-family:&quot;Liberation Serif&quot;;font-size:2in" string="DISA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332D" w14:textId="11ED2207" w:rsidR="00327265" w:rsidRPr="00327265" w:rsidRDefault="0045326D" w:rsidP="00327265">
    <w:pPr>
      <w:jc w:val="center"/>
      <w:rPr>
        <w:rFonts w:ascii="Arial" w:hAnsi="Arial"/>
        <w:b/>
        <w:bCs/>
      </w:rPr>
    </w:pPr>
    <w:r>
      <w:rPr>
        <w:noProof/>
      </w:rPr>
      <w:pict w14:anchorId="3E31A7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6504720" o:spid="_x0000_s1030" type="#_x0000_t136" style="position:absolute;left:0;text-align:left;margin-left:0;margin-top:0;width:440.25pt;height:159.75pt;rotation:315;z-index:-251595264;mso-position-horizontal:center;mso-position-horizontal-relative:margin;mso-position-vertical:center;mso-position-vertical-relative:margin" o:allowincell="f" fillcolor="silver" stroked="f">
          <v:fill opacity=".5"/>
          <v:textpath style="font-family:&quot;Liberation Serif&quot;;font-size:2in" string="DISAN"/>
          <w10:wrap anchorx="margin" anchory="margin"/>
        </v:shape>
      </w:pict>
    </w:r>
  </w:p>
  <w:p w14:paraId="5D5D1119" w14:textId="2098FB89" w:rsidR="00930D85" w:rsidRPr="000C4F8A" w:rsidRDefault="00930D85" w:rsidP="009C3B00">
    <w:pPr>
      <w:rPr>
        <w:rFonts w:ascii="Arial" w:hAnsi="Arial" w:cs="Arial"/>
        <w:bCs/>
        <w:sz w:val="16"/>
        <w:szCs w:val="16"/>
      </w:rPr>
    </w:pPr>
    <w:r w:rsidRPr="000C4F8A">
      <w:rPr>
        <w:rFonts w:ascii="Arial" w:hAnsi="Arial" w:cs="Arial"/>
        <w:sz w:val="16"/>
        <w:szCs w:val="16"/>
      </w:rPr>
      <w:t xml:space="preserve">                                                                                                                                                                                P</w:t>
    </w:r>
    <w:r w:rsidR="000C4F8A">
      <w:rPr>
        <w:rFonts w:ascii="Arial" w:hAnsi="Arial" w:cs="Arial"/>
        <w:sz w:val="16"/>
        <w:szCs w:val="16"/>
      </w:rPr>
      <w:t>á</w:t>
    </w:r>
    <w:r w:rsidRPr="000C4F8A">
      <w:rPr>
        <w:rFonts w:ascii="Arial" w:hAnsi="Arial" w:cs="Arial"/>
        <w:sz w:val="16"/>
        <w:szCs w:val="16"/>
      </w:rPr>
      <w:t>g</w:t>
    </w:r>
    <w:r w:rsidR="000C4F8A">
      <w:rPr>
        <w:rFonts w:ascii="Arial" w:hAnsi="Arial" w:cs="Arial"/>
        <w:sz w:val="16"/>
        <w:szCs w:val="16"/>
      </w:rPr>
      <w:t>.</w:t>
    </w:r>
    <w:r w:rsidRPr="000C4F8A">
      <w:rPr>
        <w:rFonts w:ascii="Arial" w:hAnsi="Arial" w:cs="Arial"/>
        <w:sz w:val="16"/>
        <w:szCs w:val="16"/>
      </w:rPr>
      <w:t xml:space="preserve"> </w:t>
    </w:r>
    <w:r w:rsidRPr="000C4F8A">
      <w:rPr>
        <w:rFonts w:ascii="Arial" w:hAnsi="Arial" w:cs="Arial"/>
        <w:sz w:val="16"/>
        <w:szCs w:val="16"/>
      </w:rPr>
      <w:fldChar w:fldCharType="begin"/>
    </w:r>
    <w:r w:rsidRPr="000C4F8A">
      <w:rPr>
        <w:rFonts w:ascii="Arial" w:hAnsi="Arial" w:cs="Arial"/>
        <w:sz w:val="16"/>
        <w:szCs w:val="16"/>
      </w:rPr>
      <w:instrText xml:space="preserve"> PAGE </w:instrText>
    </w:r>
    <w:r w:rsidRPr="000C4F8A">
      <w:rPr>
        <w:rFonts w:ascii="Arial" w:hAnsi="Arial" w:cs="Arial"/>
        <w:sz w:val="16"/>
        <w:szCs w:val="16"/>
      </w:rPr>
      <w:fldChar w:fldCharType="separate"/>
    </w:r>
    <w:r w:rsidR="00861BC4">
      <w:rPr>
        <w:rFonts w:ascii="Arial" w:hAnsi="Arial" w:cs="Arial"/>
        <w:noProof/>
        <w:sz w:val="16"/>
        <w:szCs w:val="16"/>
      </w:rPr>
      <w:t>7</w:t>
    </w:r>
    <w:r w:rsidRPr="000C4F8A">
      <w:rPr>
        <w:rFonts w:ascii="Arial" w:hAnsi="Arial" w:cs="Arial"/>
        <w:sz w:val="16"/>
        <w:szCs w:val="16"/>
      </w:rPr>
      <w:fldChar w:fldCharType="end"/>
    </w:r>
    <w:r w:rsidRPr="000C4F8A">
      <w:rPr>
        <w:rFonts w:ascii="Arial" w:hAnsi="Arial" w:cs="Arial"/>
        <w:sz w:val="16"/>
        <w:szCs w:val="16"/>
      </w:rPr>
      <w:t xml:space="preserve"> de </w:t>
    </w:r>
    <w:r w:rsidRPr="000C4F8A">
      <w:rPr>
        <w:rFonts w:ascii="Arial" w:hAnsi="Arial" w:cs="Arial"/>
        <w:sz w:val="16"/>
        <w:szCs w:val="16"/>
      </w:rPr>
      <w:fldChar w:fldCharType="begin"/>
    </w:r>
    <w:r w:rsidRPr="000C4F8A">
      <w:rPr>
        <w:rFonts w:ascii="Arial" w:hAnsi="Arial" w:cs="Arial"/>
        <w:sz w:val="16"/>
        <w:szCs w:val="16"/>
      </w:rPr>
      <w:instrText xml:space="preserve"> NUMPAGES </w:instrText>
    </w:r>
    <w:r w:rsidRPr="000C4F8A">
      <w:rPr>
        <w:rFonts w:ascii="Arial" w:hAnsi="Arial" w:cs="Arial"/>
        <w:sz w:val="16"/>
        <w:szCs w:val="16"/>
      </w:rPr>
      <w:fldChar w:fldCharType="separate"/>
    </w:r>
    <w:r w:rsidR="00861BC4">
      <w:rPr>
        <w:rFonts w:ascii="Arial" w:hAnsi="Arial" w:cs="Arial"/>
        <w:noProof/>
        <w:sz w:val="16"/>
        <w:szCs w:val="16"/>
      </w:rPr>
      <w:t>7</w:t>
    </w:r>
    <w:r w:rsidRPr="000C4F8A">
      <w:rPr>
        <w:rFonts w:ascii="Arial" w:hAnsi="Arial" w:cs="Arial"/>
        <w:sz w:val="16"/>
        <w:szCs w:val="16"/>
      </w:rPr>
      <w:fldChar w:fldCharType="end"/>
    </w:r>
  </w:p>
  <w:p w14:paraId="5665DE6C" w14:textId="339A4ADF" w:rsidR="00DA000F" w:rsidRPr="008050D9" w:rsidRDefault="00DA000F" w:rsidP="00F608FF">
    <w:pPr>
      <w:rPr>
        <w:rFonts w:ascii="Code3of9" w:hAnsi="Code3of9"/>
        <w:sz w:val="16"/>
        <w:szCs w:val="16"/>
      </w:rPr>
    </w:pPr>
  </w:p>
  <w:p w14:paraId="66FFF21B" w14:textId="725545AE" w:rsidR="009C3B00" w:rsidRPr="00FF5C77" w:rsidRDefault="009C3B00" w:rsidP="00DA000F">
    <w:pPr>
      <w:tabs>
        <w:tab w:val="left" w:pos="0"/>
      </w:tabs>
      <w:rPr>
        <w:rFonts w:ascii="Arial" w:hAnsi="Arial" w:cs="Arial"/>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DE1F9" w14:textId="77777777" w:rsidR="00E1501E" w:rsidRPr="00AA6567" w:rsidRDefault="0045326D" w:rsidP="00E1501E">
    <w:pPr>
      <w:tabs>
        <w:tab w:val="left" w:pos="360"/>
      </w:tabs>
      <w:autoSpaceDE w:val="0"/>
      <w:ind w:right="-20"/>
      <w:jc w:val="center"/>
      <w:rPr>
        <w:rFonts w:ascii="Arial" w:hAnsi="Arial"/>
        <w:b/>
        <w:bCs/>
      </w:rPr>
    </w:pPr>
    <w:r>
      <w:rPr>
        <w:noProof/>
      </w:rPr>
      <w:pict w14:anchorId="4A8DBA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06504718" o:spid="_x0000_s1028" type="#_x0000_t136" style="position:absolute;left:0;text-align:left;margin-left:0;margin-top:0;width:440.25pt;height:159.75pt;rotation:315;z-index:-251599360;mso-position-horizontal:center;mso-position-horizontal-relative:margin;mso-position-vertical:center;mso-position-vertical-relative:margin" o:allowincell="f" fillcolor="silver" stroked="f">
          <v:fill opacity=".5"/>
          <v:textpath style="font-family:&quot;Liberation Serif&quot;;font-size:2in" string="DISAN"/>
          <w10:wrap anchorx="margin" anchory="margin"/>
        </v:shape>
      </w:pict>
    </w:r>
    <w:r>
      <w:rPr>
        <w:noProof/>
      </w:rPr>
      <w:pict w14:anchorId="0ED74A66">
        <v:shape id="PowerPlusWaterMarkObject" o:spid="_x0000_s1031" type="#_x0000_t136" style="position:absolute;left:0;text-align:left;margin-left:0;margin-top:0;width:453.1pt;height:169.9pt;rotation:315;z-index:-251592192;mso-position-horizontal:center;mso-position-horizontal-relative:margin;mso-position-vertical:center;mso-position-vertical-relative:margin" o:allowincell="f" fillcolor="#d8d8d8" stroked="f">
          <v:textpath style="font-family:&quot;Arial Black&quot;;font-size:1pt" string="DISAN"/>
          <w10:wrap anchorx="margin" anchory="margin"/>
        </v:shape>
      </w:pict>
    </w:r>
    <w:r w:rsidR="00E1501E">
      <w:rPr>
        <w:rFonts w:ascii="Arial" w:hAnsi="Arial"/>
        <w:b/>
        <w:bCs/>
      </w:rPr>
      <w:t>PUBLICA</w:t>
    </w:r>
  </w:p>
  <w:p w14:paraId="6AE31320" w14:textId="77777777" w:rsidR="00E1501E" w:rsidRDefault="00E1501E" w:rsidP="00E1501E">
    <w:pPr>
      <w:jc w:val="center"/>
      <w:rPr>
        <w:rFonts w:ascii="Arial" w:hAnsi="Arial"/>
        <w:b/>
        <w:bCs/>
        <w:sz w:val="18"/>
        <w:szCs w:val="18"/>
      </w:rPr>
    </w:pPr>
    <w:r>
      <w:rPr>
        <w:noProof/>
        <w:lang w:val="es-MX" w:eastAsia="es-MX"/>
      </w:rPr>
      <w:drawing>
        <wp:anchor distT="0" distB="0" distL="114300" distR="114300" simplePos="0" relativeHeight="251723264" behindDoc="0" locked="0" layoutInCell="1" allowOverlap="1" wp14:anchorId="69EB1AE8" wp14:editId="7B743056">
          <wp:simplePos x="0" y="0"/>
          <wp:positionH relativeFrom="column">
            <wp:posOffset>-103106</wp:posOffset>
          </wp:positionH>
          <wp:positionV relativeFrom="paragraph">
            <wp:posOffset>99060</wp:posOffset>
          </wp:positionV>
          <wp:extent cx="664535" cy="637540"/>
          <wp:effectExtent l="0" t="0" r="0" b="0"/>
          <wp:wrapNone/>
          <wp:docPr id="9" name="3 Imagen" descr="C:\Users\sol.duarte\AppData\Local\Microsoft\Windows\Temporary Internet Files\Content.Outlook\3NYT3MMI\LOGO_EJC.png"/>
          <wp:cNvGraphicFramePr/>
          <a:graphic xmlns:a="http://schemas.openxmlformats.org/drawingml/2006/main">
            <a:graphicData uri="http://schemas.openxmlformats.org/drawingml/2006/picture">
              <pic:pic xmlns:pic="http://schemas.openxmlformats.org/drawingml/2006/picture">
                <pic:nvPicPr>
                  <pic:cNvPr id="18" name="3 Imagen" descr="C:\Users\sol.duarte\AppData\Local\Microsoft\Windows\Temporary Internet Files\Content.Outlook\3NYT3MMI\LOGO_EJC.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35" cy="6375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61B4A1" w14:textId="77777777" w:rsidR="00E1501E" w:rsidRPr="007C35C9" w:rsidRDefault="00E1501E" w:rsidP="00E1501E">
    <w:pPr>
      <w:ind w:left="993"/>
      <w:contextualSpacing/>
      <w:rPr>
        <w:rFonts w:ascii="Arial" w:hAnsi="Arial"/>
        <w:b/>
        <w:bCs/>
        <w:sz w:val="20"/>
        <w:szCs w:val="20"/>
      </w:rPr>
    </w:pPr>
    <w:r w:rsidRPr="007C35C9">
      <w:rPr>
        <w:rFonts w:ascii="Arial" w:hAnsi="Arial"/>
        <w:b/>
        <w:bCs/>
        <w:sz w:val="20"/>
        <w:szCs w:val="20"/>
      </w:rPr>
      <w:t>MINISTERIO DE DEFENSA NACIONAL</w:t>
    </w:r>
  </w:p>
  <w:p w14:paraId="535B3DA8" w14:textId="77777777" w:rsidR="00E1501E" w:rsidRPr="007C35C9" w:rsidRDefault="00E1501E" w:rsidP="00E1501E">
    <w:pPr>
      <w:ind w:left="993"/>
      <w:contextualSpacing/>
      <w:rPr>
        <w:rFonts w:ascii="Arial" w:hAnsi="Arial"/>
        <w:b/>
        <w:bCs/>
        <w:sz w:val="20"/>
        <w:szCs w:val="20"/>
      </w:rPr>
    </w:pPr>
    <w:r w:rsidRPr="007C35C9">
      <w:rPr>
        <w:rFonts w:ascii="Arial" w:hAnsi="Arial"/>
        <w:b/>
        <w:bCs/>
        <w:sz w:val="20"/>
        <w:szCs w:val="20"/>
      </w:rPr>
      <w:t>COMANDO GENERAL DE LAS FUERZAS MILITARES</w:t>
    </w:r>
  </w:p>
  <w:p w14:paraId="6E594692" w14:textId="77777777" w:rsidR="00E1501E" w:rsidRPr="007C35C9" w:rsidRDefault="00E1501E" w:rsidP="00E1501E">
    <w:pPr>
      <w:ind w:left="993"/>
      <w:contextualSpacing/>
      <w:rPr>
        <w:sz w:val="18"/>
        <w:szCs w:val="20"/>
      </w:rPr>
    </w:pPr>
    <w:r w:rsidRPr="007C35C9">
      <w:rPr>
        <w:rFonts w:ascii="Arial" w:hAnsi="Arial"/>
        <w:b/>
        <w:bCs/>
        <w:sz w:val="20"/>
        <w:szCs w:val="20"/>
      </w:rPr>
      <w:t>EJÉRCITO NACIONAL</w:t>
    </w:r>
  </w:p>
  <w:p w14:paraId="71F5487F" w14:textId="4A8A2EB4" w:rsidR="00E1501E" w:rsidRPr="004F7815" w:rsidRDefault="00E1501E" w:rsidP="00E1501E">
    <w:pPr>
      <w:ind w:left="993"/>
      <w:contextualSpacing/>
      <w:rPr>
        <w:sz w:val="18"/>
        <w:szCs w:val="20"/>
      </w:rPr>
    </w:pPr>
    <w:r w:rsidRPr="004F7815">
      <w:rPr>
        <w:rFonts w:ascii="Arial" w:hAnsi="Arial"/>
        <w:b/>
        <w:bCs/>
        <w:sz w:val="20"/>
        <w:szCs w:val="20"/>
      </w:rPr>
      <w:t>DIRECCI</w:t>
    </w:r>
    <w:r w:rsidR="00CE0356">
      <w:rPr>
        <w:rFonts w:ascii="Arial" w:hAnsi="Arial"/>
        <w:b/>
        <w:bCs/>
        <w:sz w:val="20"/>
        <w:szCs w:val="20"/>
      </w:rPr>
      <w:t>Ó</w:t>
    </w:r>
    <w:r w:rsidRPr="004F7815">
      <w:rPr>
        <w:rFonts w:ascii="Arial" w:hAnsi="Arial"/>
        <w:b/>
        <w:bCs/>
        <w:sz w:val="20"/>
        <w:szCs w:val="20"/>
      </w:rPr>
      <w:t>N DE SANIDAD</w:t>
    </w:r>
  </w:p>
  <w:p w14:paraId="7F707497" w14:textId="2A77DAD3" w:rsidR="0027779B" w:rsidRDefault="0027779B" w:rsidP="00E068F4">
    <w:pPr>
      <w:jc w:val="center"/>
      <w:rPr>
        <w:rFonts w:ascii="Arial" w:hAnsi="Arial"/>
        <w:b/>
        <w:bCs/>
        <w:sz w:val="18"/>
        <w:szCs w:val="18"/>
      </w:rPr>
    </w:pPr>
  </w:p>
  <w:p w14:paraId="4A7EAB9C" w14:textId="2A6CC96B" w:rsidR="000B663B" w:rsidRPr="00FF5C77" w:rsidRDefault="00FF5C77" w:rsidP="00FF5C77">
    <w:pPr>
      <w:pStyle w:val="Encabezado"/>
      <w:jc w:val="center"/>
    </w:pPr>
    <w:r w:rsidRPr="00FF5C77">
      <w:rPr>
        <w:rFonts w:ascii="Arial" w:hAnsi="Arial"/>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tulo1"/>
      <w:lvlText w:val="%1"/>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F16336"/>
    <w:multiLevelType w:val="hybridMultilevel"/>
    <w:tmpl w:val="F8BE30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9A261AF"/>
    <w:multiLevelType w:val="multilevel"/>
    <w:tmpl w:val="1206D160"/>
    <w:lvl w:ilvl="0">
      <w:start w:val="1"/>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2E442A12"/>
    <w:multiLevelType w:val="hybridMultilevel"/>
    <w:tmpl w:val="C61EF066"/>
    <w:lvl w:ilvl="0" w:tplc="3E98DFAC">
      <w:start w:val="1"/>
      <w:numFmt w:val="decimal"/>
      <w:lvlText w:val="%1."/>
      <w:lvlJc w:val="left"/>
      <w:pPr>
        <w:ind w:left="720" w:hanging="360"/>
      </w:pPr>
      <w:rPr>
        <w:rFonts w:cs="Arial"/>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386779C9"/>
    <w:multiLevelType w:val="hybridMultilevel"/>
    <w:tmpl w:val="85EC29C2"/>
    <w:lvl w:ilvl="0" w:tplc="7C58AC96">
      <w:start w:val="8"/>
      <w:numFmt w:val="decimal"/>
      <w:lvlText w:val="%1"/>
      <w:lvlJc w:val="left"/>
      <w:pPr>
        <w:ind w:left="720" w:hanging="360"/>
      </w:pPr>
      <w:rPr>
        <w:rFonts w:ascii="Arial Narrow" w:hAnsi="Arial Narrow" w:cs="Tahom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94F3169"/>
    <w:multiLevelType w:val="hybridMultilevel"/>
    <w:tmpl w:val="B234117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A724DE2"/>
    <w:multiLevelType w:val="hybridMultilevel"/>
    <w:tmpl w:val="122EC0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AB169AD"/>
    <w:multiLevelType w:val="multilevel"/>
    <w:tmpl w:val="51FA3F5C"/>
    <w:lvl w:ilvl="0">
      <w:start w:val="1"/>
      <w:numFmt w:val="decimal"/>
      <w:lvlText w:val="%1."/>
      <w:lvlJc w:val="left"/>
      <w:pPr>
        <w:ind w:left="391" w:hanging="391"/>
      </w:pPr>
      <w:rPr>
        <w:rFonts w:hint="default"/>
      </w:rPr>
    </w:lvl>
    <w:lvl w:ilvl="1">
      <w:start w:val="1"/>
      <w:numFmt w:val="decimal"/>
      <w:lvlText w:val="%1.%2."/>
      <w:lvlJc w:val="left"/>
      <w:pPr>
        <w:ind w:left="675" w:hanging="391"/>
      </w:pPr>
      <w:rPr>
        <w:rFonts w:hint="default"/>
      </w:rPr>
    </w:lvl>
    <w:lvl w:ilvl="2">
      <w:start w:val="1"/>
      <w:numFmt w:val="decimalZero"/>
      <w:lvlText w:val="%1.%2.%3."/>
      <w:lvlJc w:val="left"/>
      <w:pPr>
        <w:ind w:left="959" w:hanging="391"/>
      </w:pPr>
      <w:rPr>
        <w:rFonts w:hint="default"/>
      </w:rPr>
    </w:lvl>
    <w:lvl w:ilvl="3">
      <w:start w:val="1"/>
      <w:numFmt w:val="decimal"/>
      <w:lvlText w:val="%1.%2.%3.%4."/>
      <w:lvlJc w:val="left"/>
      <w:pPr>
        <w:ind w:left="1243" w:hanging="391"/>
      </w:pPr>
      <w:rPr>
        <w:rFonts w:hint="default"/>
      </w:rPr>
    </w:lvl>
    <w:lvl w:ilvl="4">
      <w:start w:val="1"/>
      <w:numFmt w:val="decimal"/>
      <w:lvlText w:val="%1.%2.%3.%4.%5."/>
      <w:lvlJc w:val="left"/>
      <w:pPr>
        <w:ind w:left="1527" w:hanging="391"/>
      </w:pPr>
      <w:rPr>
        <w:rFonts w:hint="default"/>
      </w:rPr>
    </w:lvl>
    <w:lvl w:ilvl="5">
      <w:start w:val="1"/>
      <w:numFmt w:val="decimal"/>
      <w:lvlText w:val="%1.%2.%3.%4.%5.%6."/>
      <w:lvlJc w:val="left"/>
      <w:pPr>
        <w:ind w:left="1811" w:hanging="391"/>
      </w:pPr>
      <w:rPr>
        <w:rFonts w:hint="default"/>
      </w:rPr>
    </w:lvl>
    <w:lvl w:ilvl="6">
      <w:start w:val="1"/>
      <w:numFmt w:val="decimal"/>
      <w:lvlText w:val="%1.%2.%3.%4.%5.%6.%7."/>
      <w:lvlJc w:val="left"/>
      <w:pPr>
        <w:ind w:left="2095" w:hanging="391"/>
      </w:pPr>
      <w:rPr>
        <w:rFonts w:hint="default"/>
      </w:rPr>
    </w:lvl>
    <w:lvl w:ilvl="7">
      <w:start w:val="1"/>
      <w:numFmt w:val="decimal"/>
      <w:lvlText w:val="%1.%2.%3.%4.%5.%6.%7.%8."/>
      <w:lvlJc w:val="left"/>
      <w:pPr>
        <w:ind w:left="2379" w:hanging="391"/>
      </w:pPr>
      <w:rPr>
        <w:rFonts w:hint="default"/>
      </w:rPr>
    </w:lvl>
    <w:lvl w:ilvl="8">
      <w:start w:val="1"/>
      <w:numFmt w:val="decimal"/>
      <w:lvlText w:val="%1.%2.%3.%4.%5.%6.%7.%8.%9."/>
      <w:lvlJc w:val="left"/>
      <w:pPr>
        <w:ind w:left="2663" w:hanging="391"/>
      </w:pPr>
      <w:rPr>
        <w:rFonts w:hint="default"/>
      </w:rPr>
    </w:lvl>
  </w:abstractNum>
  <w:abstractNum w:abstractNumId="8" w15:restartNumberingAfterBreak="0">
    <w:nsid w:val="6FAE3198"/>
    <w:multiLevelType w:val="hybridMultilevel"/>
    <w:tmpl w:val="F1DE9960"/>
    <w:lvl w:ilvl="0" w:tplc="6BE6AED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6A277B2"/>
    <w:multiLevelType w:val="hybridMultilevel"/>
    <w:tmpl w:val="F29E39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9156AAB"/>
    <w:multiLevelType w:val="hybridMultilevel"/>
    <w:tmpl w:val="6BD68DA2"/>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2171261">
    <w:abstractNumId w:val="0"/>
  </w:num>
  <w:num w:numId="2" w16cid:durableId="1220628491">
    <w:abstractNumId w:val="7"/>
  </w:num>
  <w:num w:numId="3" w16cid:durableId="926885133">
    <w:abstractNumId w:val="2"/>
  </w:num>
  <w:num w:numId="4" w16cid:durableId="37318687">
    <w:abstractNumId w:val="6"/>
  </w:num>
  <w:num w:numId="5" w16cid:durableId="1167868401">
    <w:abstractNumId w:val="3"/>
  </w:num>
  <w:num w:numId="6" w16cid:durableId="1396705025">
    <w:abstractNumId w:val="1"/>
  </w:num>
  <w:num w:numId="7" w16cid:durableId="188184556">
    <w:abstractNumId w:val="5"/>
  </w:num>
  <w:num w:numId="8" w16cid:durableId="2067949239">
    <w:abstractNumId w:val="8"/>
  </w:num>
  <w:num w:numId="9" w16cid:durableId="849177437">
    <w:abstractNumId w:val="9"/>
  </w:num>
  <w:num w:numId="10" w16cid:durableId="1163203159">
    <w:abstractNumId w:val="4"/>
  </w:num>
  <w:num w:numId="11" w16cid:durableId="17689649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FAF"/>
    <w:rsid w:val="00041975"/>
    <w:rsid w:val="000477BE"/>
    <w:rsid w:val="00054BA3"/>
    <w:rsid w:val="000579B3"/>
    <w:rsid w:val="00061282"/>
    <w:rsid w:val="00070FAC"/>
    <w:rsid w:val="0007228C"/>
    <w:rsid w:val="00074AFA"/>
    <w:rsid w:val="000815CA"/>
    <w:rsid w:val="00087F81"/>
    <w:rsid w:val="00096CA9"/>
    <w:rsid w:val="000A0B10"/>
    <w:rsid w:val="000B29A6"/>
    <w:rsid w:val="000B34E5"/>
    <w:rsid w:val="000B443E"/>
    <w:rsid w:val="000B45F7"/>
    <w:rsid w:val="000B5E64"/>
    <w:rsid w:val="000B663B"/>
    <w:rsid w:val="000C4F8A"/>
    <w:rsid w:val="000C5594"/>
    <w:rsid w:val="000C6610"/>
    <w:rsid w:val="000D0E41"/>
    <w:rsid w:val="000D7797"/>
    <w:rsid w:val="000E2FB8"/>
    <w:rsid w:val="000F3896"/>
    <w:rsid w:val="0011012D"/>
    <w:rsid w:val="00114EDB"/>
    <w:rsid w:val="00115963"/>
    <w:rsid w:val="001168DA"/>
    <w:rsid w:val="00120AB0"/>
    <w:rsid w:val="00122A6F"/>
    <w:rsid w:val="00125997"/>
    <w:rsid w:val="001337E6"/>
    <w:rsid w:val="00134994"/>
    <w:rsid w:val="00147A19"/>
    <w:rsid w:val="001529BC"/>
    <w:rsid w:val="001564FB"/>
    <w:rsid w:val="0016790C"/>
    <w:rsid w:val="00170AE1"/>
    <w:rsid w:val="001712A0"/>
    <w:rsid w:val="001767F1"/>
    <w:rsid w:val="001810CC"/>
    <w:rsid w:val="001A1BA3"/>
    <w:rsid w:val="001A2192"/>
    <w:rsid w:val="001A2F8D"/>
    <w:rsid w:val="001A7D2E"/>
    <w:rsid w:val="001B50E7"/>
    <w:rsid w:val="001B5216"/>
    <w:rsid w:val="001C4553"/>
    <w:rsid w:val="001D70E1"/>
    <w:rsid w:val="001E334E"/>
    <w:rsid w:val="001F0269"/>
    <w:rsid w:val="001F1A19"/>
    <w:rsid w:val="002034B2"/>
    <w:rsid w:val="00213A5F"/>
    <w:rsid w:val="00221167"/>
    <w:rsid w:val="00222104"/>
    <w:rsid w:val="0025303B"/>
    <w:rsid w:val="002542EA"/>
    <w:rsid w:val="0026311C"/>
    <w:rsid w:val="00263C5C"/>
    <w:rsid w:val="002713E5"/>
    <w:rsid w:val="0027238B"/>
    <w:rsid w:val="00275C6D"/>
    <w:rsid w:val="00276378"/>
    <w:rsid w:val="0027779B"/>
    <w:rsid w:val="00282D01"/>
    <w:rsid w:val="00287C5F"/>
    <w:rsid w:val="0029003F"/>
    <w:rsid w:val="002A3B37"/>
    <w:rsid w:val="002C0764"/>
    <w:rsid w:val="002C3B0E"/>
    <w:rsid w:val="002D1901"/>
    <w:rsid w:val="002D69AF"/>
    <w:rsid w:val="002E42D8"/>
    <w:rsid w:val="002F36ED"/>
    <w:rsid w:val="002F455A"/>
    <w:rsid w:val="002F521D"/>
    <w:rsid w:val="00321324"/>
    <w:rsid w:val="00322FD0"/>
    <w:rsid w:val="00327265"/>
    <w:rsid w:val="00341DEC"/>
    <w:rsid w:val="003467F5"/>
    <w:rsid w:val="0036681C"/>
    <w:rsid w:val="0037318B"/>
    <w:rsid w:val="003733D5"/>
    <w:rsid w:val="00374AC1"/>
    <w:rsid w:val="00395EB0"/>
    <w:rsid w:val="003A44C4"/>
    <w:rsid w:val="003A6271"/>
    <w:rsid w:val="003B3A54"/>
    <w:rsid w:val="003B6A95"/>
    <w:rsid w:val="003C5991"/>
    <w:rsid w:val="003E6661"/>
    <w:rsid w:val="003F0388"/>
    <w:rsid w:val="003F2D99"/>
    <w:rsid w:val="003F44C0"/>
    <w:rsid w:val="0040074D"/>
    <w:rsid w:val="00403418"/>
    <w:rsid w:val="004041AD"/>
    <w:rsid w:val="00410174"/>
    <w:rsid w:val="004108C9"/>
    <w:rsid w:val="00410B55"/>
    <w:rsid w:val="00421BEB"/>
    <w:rsid w:val="00427248"/>
    <w:rsid w:val="004402AB"/>
    <w:rsid w:val="00440709"/>
    <w:rsid w:val="00450319"/>
    <w:rsid w:val="00450C3D"/>
    <w:rsid w:val="0045326D"/>
    <w:rsid w:val="004552F0"/>
    <w:rsid w:val="00461D9E"/>
    <w:rsid w:val="00471692"/>
    <w:rsid w:val="004800FB"/>
    <w:rsid w:val="0048393B"/>
    <w:rsid w:val="0048472C"/>
    <w:rsid w:val="00491C97"/>
    <w:rsid w:val="00494451"/>
    <w:rsid w:val="004949A6"/>
    <w:rsid w:val="004A444E"/>
    <w:rsid w:val="004A6A0B"/>
    <w:rsid w:val="004B6338"/>
    <w:rsid w:val="004B7270"/>
    <w:rsid w:val="004C24E4"/>
    <w:rsid w:val="004C6697"/>
    <w:rsid w:val="004D4510"/>
    <w:rsid w:val="004D740B"/>
    <w:rsid w:val="004D7D8F"/>
    <w:rsid w:val="004E2C39"/>
    <w:rsid w:val="004E4E33"/>
    <w:rsid w:val="004E571B"/>
    <w:rsid w:val="004E5BB6"/>
    <w:rsid w:val="00507270"/>
    <w:rsid w:val="00510365"/>
    <w:rsid w:val="00510471"/>
    <w:rsid w:val="00512FBC"/>
    <w:rsid w:val="005165F6"/>
    <w:rsid w:val="00516902"/>
    <w:rsid w:val="0052154E"/>
    <w:rsid w:val="005239C2"/>
    <w:rsid w:val="0052577E"/>
    <w:rsid w:val="0052679C"/>
    <w:rsid w:val="0054156D"/>
    <w:rsid w:val="00541FC7"/>
    <w:rsid w:val="00546E90"/>
    <w:rsid w:val="00553887"/>
    <w:rsid w:val="00561C23"/>
    <w:rsid w:val="00564A65"/>
    <w:rsid w:val="005654B7"/>
    <w:rsid w:val="00566863"/>
    <w:rsid w:val="0057243F"/>
    <w:rsid w:val="00573390"/>
    <w:rsid w:val="005805ED"/>
    <w:rsid w:val="005900C0"/>
    <w:rsid w:val="0059451F"/>
    <w:rsid w:val="00594C67"/>
    <w:rsid w:val="005A3A30"/>
    <w:rsid w:val="005A6527"/>
    <w:rsid w:val="005B1175"/>
    <w:rsid w:val="005B5EF4"/>
    <w:rsid w:val="005C3A44"/>
    <w:rsid w:val="005D2A68"/>
    <w:rsid w:val="005D2C1B"/>
    <w:rsid w:val="005D61D7"/>
    <w:rsid w:val="005F08BC"/>
    <w:rsid w:val="005F642C"/>
    <w:rsid w:val="005F704D"/>
    <w:rsid w:val="005F7C7E"/>
    <w:rsid w:val="006101C7"/>
    <w:rsid w:val="00643951"/>
    <w:rsid w:val="0065129F"/>
    <w:rsid w:val="006537EC"/>
    <w:rsid w:val="006607C7"/>
    <w:rsid w:val="0066640F"/>
    <w:rsid w:val="00670B70"/>
    <w:rsid w:val="00672A89"/>
    <w:rsid w:val="006756D2"/>
    <w:rsid w:val="00693163"/>
    <w:rsid w:val="00693CEE"/>
    <w:rsid w:val="00695A20"/>
    <w:rsid w:val="006963E4"/>
    <w:rsid w:val="006A1486"/>
    <w:rsid w:val="006B1AD5"/>
    <w:rsid w:val="006B5CA5"/>
    <w:rsid w:val="006B5E2D"/>
    <w:rsid w:val="006B69FA"/>
    <w:rsid w:val="006C10C9"/>
    <w:rsid w:val="006D3DF2"/>
    <w:rsid w:val="006D4809"/>
    <w:rsid w:val="006E0469"/>
    <w:rsid w:val="006E362E"/>
    <w:rsid w:val="006E42F1"/>
    <w:rsid w:val="006F4B23"/>
    <w:rsid w:val="006F5B85"/>
    <w:rsid w:val="00706E8F"/>
    <w:rsid w:val="0072389A"/>
    <w:rsid w:val="007247BD"/>
    <w:rsid w:val="0072671E"/>
    <w:rsid w:val="007438E4"/>
    <w:rsid w:val="007524FD"/>
    <w:rsid w:val="007637DA"/>
    <w:rsid w:val="007641D1"/>
    <w:rsid w:val="00764461"/>
    <w:rsid w:val="00767C36"/>
    <w:rsid w:val="00767F70"/>
    <w:rsid w:val="00771C73"/>
    <w:rsid w:val="00773CD7"/>
    <w:rsid w:val="00781926"/>
    <w:rsid w:val="0078719A"/>
    <w:rsid w:val="0079210A"/>
    <w:rsid w:val="007B0216"/>
    <w:rsid w:val="007B162F"/>
    <w:rsid w:val="007B7127"/>
    <w:rsid w:val="007E2F38"/>
    <w:rsid w:val="007E726A"/>
    <w:rsid w:val="007F6E06"/>
    <w:rsid w:val="00817462"/>
    <w:rsid w:val="008330D2"/>
    <w:rsid w:val="00833D30"/>
    <w:rsid w:val="00853633"/>
    <w:rsid w:val="0085658B"/>
    <w:rsid w:val="00860B25"/>
    <w:rsid w:val="00861BC4"/>
    <w:rsid w:val="0086366F"/>
    <w:rsid w:val="00863CF8"/>
    <w:rsid w:val="00864854"/>
    <w:rsid w:val="0086696A"/>
    <w:rsid w:val="00872A2C"/>
    <w:rsid w:val="008754F2"/>
    <w:rsid w:val="00875A3D"/>
    <w:rsid w:val="00877289"/>
    <w:rsid w:val="00891DE8"/>
    <w:rsid w:val="008A061F"/>
    <w:rsid w:val="008A508F"/>
    <w:rsid w:val="008C2D3D"/>
    <w:rsid w:val="008C49F4"/>
    <w:rsid w:val="009127DF"/>
    <w:rsid w:val="00913D71"/>
    <w:rsid w:val="00914003"/>
    <w:rsid w:val="00930D85"/>
    <w:rsid w:val="00936006"/>
    <w:rsid w:val="009515D4"/>
    <w:rsid w:val="00951FAF"/>
    <w:rsid w:val="00955C3E"/>
    <w:rsid w:val="00960F1D"/>
    <w:rsid w:val="00975B88"/>
    <w:rsid w:val="00976194"/>
    <w:rsid w:val="00983F6C"/>
    <w:rsid w:val="0098769D"/>
    <w:rsid w:val="00991863"/>
    <w:rsid w:val="00991D10"/>
    <w:rsid w:val="00995C25"/>
    <w:rsid w:val="009960A0"/>
    <w:rsid w:val="009A042C"/>
    <w:rsid w:val="009B4F4B"/>
    <w:rsid w:val="009C3B00"/>
    <w:rsid w:val="009D573C"/>
    <w:rsid w:val="009D595E"/>
    <w:rsid w:val="009E46F9"/>
    <w:rsid w:val="00A03E4A"/>
    <w:rsid w:val="00A059A4"/>
    <w:rsid w:val="00A261FB"/>
    <w:rsid w:val="00A3026E"/>
    <w:rsid w:val="00A334AB"/>
    <w:rsid w:val="00A35D11"/>
    <w:rsid w:val="00A35D98"/>
    <w:rsid w:val="00A407AF"/>
    <w:rsid w:val="00A533EC"/>
    <w:rsid w:val="00A54DFA"/>
    <w:rsid w:val="00A56537"/>
    <w:rsid w:val="00A65ED4"/>
    <w:rsid w:val="00A83FD2"/>
    <w:rsid w:val="00A85D0C"/>
    <w:rsid w:val="00A87BDC"/>
    <w:rsid w:val="00A87FDD"/>
    <w:rsid w:val="00A90A51"/>
    <w:rsid w:val="00A91DAD"/>
    <w:rsid w:val="00A974FE"/>
    <w:rsid w:val="00AA4A91"/>
    <w:rsid w:val="00AA5086"/>
    <w:rsid w:val="00AA6567"/>
    <w:rsid w:val="00AB345A"/>
    <w:rsid w:val="00AB5B21"/>
    <w:rsid w:val="00AC11E4"/>
    <w:rsid w:val="00AC491A"/>
    <w:rsid w:val="00AC7F35"/>
    <w:rsid w:val="00AD5D34"/>
    <w:rsid w:val="00AE3D47"/>
    <w:rsid w:val="00AF0EDE"/>
    <w:rsid w:val="00AF7154"/>
    <w:rsid w:val="00B04F6B"/>
    <w:rsid w:val="00B06DAC"/>
    <w:rsid w:val="00B10AC7"/>
    <w:rsid w:val="00B1696A"/>
    <w:rsid w:val="00B210F8"/>
    <w:rsid w:val="00B232B8"/>
    <w:rsid w:val="00B236F2"/>
    <w:rsid w:val="00B27AD1"/>
    <w:rsid w:val="00B27EAF"/>
    <w:rsid w:val="00B33848"/>
    <w:rsid w:val="00B5720F"/>
    <w:rsid w:val="00B70B2D"/>
    <w:rsid w:val="00B839B3"/>
    <w:rsid w:val="00BA1C30"/>
    <w:rsid w:val="00BA64CE"/>
    <w:rsid w:val="00BA764E"/>
    <w:rsid w:val="00BC1068"/>
    <w:rsid w:val="00BD1384"/>
    <w:rsid w:val="00BD6ABC"/>
    <w:rsid w:val="00BF0E84"/>
    <w:rsid w:val="00BF4E8D"/>
    <w:rsid w:val="00C007D1"/>
    <w:rsid w:val="00C03DED"/>
    <w:rsid w:val="00C04E38"/>
    <w:rsid w:val="00C11587"/>
    <w:rsid w:val="00C247D6"/>
    <w:rsid w:val="00C3069D"/>
    <w:rsid w:val="00C34800"/>
    <w:rsid w:val="00C34B5B"/>
    <w:rsid w:val="00C4234D"/>
    <w:rsid w:val="00C42D56"/>
    <w:rsid w:val="00C43C71"/>
    <w:rsid w:val="00C56D51"/>
    <w:rsid w:val="00C61F8A"/>
    <w:rsid w:val="00C64741"/>
    <w:rsid w:val="00C66C10"/>
    <w:rsid w:val="00C74CB1"/>
    <w:rsid w:val="00C77BA0"/>
    <w:rsid w:val="00C82278"/>
    <w:rsid w:val="00C87D3E"/>
    <w:rsid w:val="00C9180A"/>
    <w:rsid w:val="00CB745F"/>
    <w:rsid w:val="00CC0359"/>
    <w:rsid w:val="00CD1762"/>
    <w:rsid w:val="00CE0356"/>
    <w:rsid w:val="00CF1937"/>
    <w:rsid w:val="00CF7544"/>
    <w:rsid w:val="00D004FD"/>
    <w:rsid w:val="00D0251E"/>
    <w:rsid w:val="00D147CC"/>
    <w:rsid w:val="00D23DD8"/>
    <w:rsid w:val="00D30E55"/>
    <w:rsid w:val="00D3291E"/>
    <w:rsid w:val="00D34090"/>
    <w:rsid w:val="00D344D6"/>
    <w:rsid w:val="00D65078"/>
    <w:rsid w:val="00D65ABE"/>
    <w:rsid w:val="00D8489A"/>
    <w:rsid w:val="00D8515C"/>
    <w:rsid w:val="00D853FE"/>
    <w:rsid w:val="00D93208"/>
    <w:rsid w:val="00D97E27"/>
    <w:rsid w:val="00DA000F"/>
    <w:rsid w:val="00DA1E4E"/>
    <w:rsid w:val="00DA5089"/>
    <w:rsid w:val="00DA63DB"/>
    <w:rsid w:val="00DC0D24"/>
    <w:rsid w:val="00DC7825"/>
    <w:rsid w:val="00DD00B4"/>
    <w:rsid w:val="00DD406A"/>
    <w:rsid w:val="00DD4491"/>
    <w:rsid w:val="00DE05AD"/>
    <w:rsid w:val="00DE5033"/>
    <w:rsid w:val="00DF41A3"/>
    <w:rsid w:val="00DF51A8"/>
    <w:rsid w:val="00DF62FB"/>
    <w:rsid w:val="00E050D3"/>
    <w:rsid w:val="00E12985"/>
    <w:rsid w:val="00E1501E"/>
    <w:rsid w:val="00E25696"/>
    <w:rsid w:val="00E26F4C"/>
    <w:rsid w:val="00E2713F"/>
    <w:rsid w:val="00E30225"/>
    <w:rsid w:val="00E323A6"/>
    <w:rsid w:val="00E40D7F"/>
    <w:rsid w:val="00E42752"/>
    <w:rsid w:val="00E457B0"/>
    <w:rsid w:val="00E508F4"/>
    <w:rsid w:val="00E55A23"/>
    <w:rsid w:val="00E7148D"/>
    <w:rsid w:val="00E71E86"/>
    <w:rsid w:val="00E74C72"/>
    <w:rsid w:val="00E8599F"/>
    <w:rsid w:val="00E87D40"/>
    <w:rsid w:val="00E90D40"/>
    <w:rsid w:val="00EB0B7D"/>
    <w:rsid w:val="00EB35F1"/>
    <w:rsid w:val="00EB72A2"/>
    <w:rsid w:val="00ED2E18"/>
    <w:rsid w:val="00ED6AFB"/>
    <w:rsid w:val="00EE120A"/>
    <w:rsid w:val="00EF1DE9"/>
    <w:rsid w:val="00EF2616"/>
    <w:rsid w:val="00EF3DF8"/>
    <w:rsid w:val="00EF4146"/>
    <w:rsid w:val="00F028CF"/>
    <w:rsid w:val="00F06321"/>
    <w:rsid w:val="00F11173"/>
    <w:rsid w:val="00F1346D"/>
    <w:rsid w:val="00F16F43"/>
    <w:rsid w:val="00F22098"/>
    <w:rsid w:val="00F329B0"/>
    <w:rsid w:val="00F33259"/>
    <w:rsid w:val="00F358F6"/>
    <w:rsid w:val="00F3707E"/>
    <w:rsid w:val="00F423A9"/>
    <w:rsid w:val="00F4401B"/>
    <w:rsid w:val="00F440BA"/>
    <w:rsid w:val="00F50816"/>
    <w:rsid w:val="00F526D6"/>
    <w:rsid w:val="00F56866"/>
    <w:rsid w:val="00F63CC9"/>
    <w:rsid w:val="00F75C76"/>
    <w:rsid w:val="00F8028D"/>
    <w:rsid w:val="00F81035"/>
    <w:rsid w:val="00F83608"/>
    <w:rsid w:val="00FA329E"/>
    <w:rsid w:val="00FA3A67"/>
    <w:rsid w:val="00FB1973"/>
    <w:rsid w:val="00FC2743"/>
    <w:rsid w:val="00FC408A"/>
    <w:rsid w:val="00FD56D8"/>
    <w:rsid w:val="00FE4B38"/>
    <w:rsid w:val="00FE5E79"/>
    <w:rsid w:val="00FF48C0"/>
    <w:rsid w:val="00FF5C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22F36F4"/>
  <w15:docId w15:val="{A686EA38-DD72-4DEC-8138-65413F705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Liberation Serif" w:eastAsia="DejaVu Sans" w:hAnsi="Liberation Serif"/>
      <w:kern w:val="1"/>
      <w:sz w:val="24"/>
      <w:szCs w:val="24"/>
    </w:rPr>
  </w:style>
  <w:style w:type="paragraph" w:styleId="Ttulo1">
    <w:name w:val="heading 1"/>
    <w:basedOn w:val="Normal"/>
    <w:next w:val="Normal"/>
    <w:qFormat/>
    <w:pPr>
      <w:keepNext/>
      <w:numPr>
        <w:numId w:val="1"/>
      </w:numPr>
      <w:spacing w:before="120" w:after="120"/>
      <w:jc w:val="center"/>
      <w:outlineLvl w:val="0"/>
    </w:pPr>
    <w:rPr>
      <w:rFonts w:ascii="Arial" w:hAnsi="Arial" w:cs="Arial"/>
      <w:b/>
      <w:bCs/>
    </w:rPr>
  </w:style>
  <w:style w:type="paragraph" w:styleId="Ttulo2">
    <w:name w:val="heading 2"/>
    <w:basedOn w:val="Normal"/>
    <w:next w:val="Normal"/>
    <w:qFormat/>
    <w:pPr>
      <w:keepNext/>
      <w:numPr>
        <w:ilvl w:val="1"/>
        <w:numId w:val="1"/>
      </w:numPr>
      <w:spacing w:before="120" w:after="120"/>
      <w:jc w:val="center"/>
      <w:outlineLvl w:val="1"/>
    </w:pPr>
    <w:rPr>
      <w:rFonts w:ascii="Arial" w:hAnsi="Arial" w:cs="Arial"/>
      <w:b/>
      <w:bCs/>
      <w:sz w:val="22"/>
    </w:rPr>
  </w:style>
  <w:style w:type="paragraph" w:styleId="Ttulo3">
    <w:name w:val="heading 3"/>
    <w:basedOn w:val="Normal"/>
    <w:next w:val="Normal"/>
    <w:qFormat/>
    <w:pPr>
      <w:keepNext/>
      <w:numPr>
        <w:ilvl w:val="2"/>
        <w:numId w:val="1"/>
      </w:numPr>
      <w:autoSpaceDE w:val="0"/>
      <w:ind w:left="360"/>
      <w:jc w:val="center"/>
      <w:outlineLvl w:val="2"/>
    </w:pPr>
    <w:rPr>
      <w:rFonts w:ascii="Arial" w:hAnsi="Arial"/>
      <w:b/>
      <w:bCs/>
    </w:rPr>
  </w:style>
  <w:style w:type="paragraph" w:styleId="Ttulo4">
    <w:name w:val="heading 4"/>
    <w:basedOn w:val="Normal"/>
    <w:next w:val="Normal"/>
    <w:link w:val="Ttulo4Car"/>
    <w:uiPriority w:val="9"/>
    <w:semiHidden/>
    <w:unhideWhenUsed/>
    <w:qFormat/>
    <w:rsid w:val="00DA000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styleId="Hipervnculo">
    <w:name w:val="Hyperlink"/>
    <w:rPr>
      <w:color w:val="0000FF"/>
      <w:u w:val="single"/>
    </w:rPr>
  </w:style>
  <w:style w:type="paragraph" w:styleId="Textoindependiente">
    <w:name w:val="Body Text"/>
    <w:aliases w:val="body text,bt,body tesx,TextindepT2,EHPT,Body Text2,ändrad,tabla 2,contents,Subsection Body Text,Table Bullet 1,TABLA DE CONTENIDO 3,TABLA DE CONTENIDO 3 Car Car,TABLA DE CONTENIDO 3 Car Car Car Car Car"/>
    <w:basedOn w:val="Normal"/>
    <w:link w:val="TextoindependienteCar"/>
    <w:pPr>
      <w:spacing w:after="120"/>
    </w:pPr>
  </w:style>
  <w:style w:type="paragraph" w:customStyle="1" w:styleId="Encabezado1">
    <w:name w:val="Encabezado1"/>
    <w:basedOn w:val="Normal"/>
    <w:next w:val="Textoindependiente"/>
    <w:pPr>
      <w:keepNext/>
      <w:spacing w:before="240" w:after="120"/>
    </w:pPr>
    <w:rPr>
      <w:rFonts w:ascii="Liberation Sans" w:hAnsi="Liberation Sans" w:cs="DejaVu Sans"/>
      <w:sz w:val="28"/>
      <w:szCs w:val="28"/>
    </w:rPr>
  </w:style>
  <w:style w:type="paragraph" w:styleId="Lista">
    <w:name w:val="List"/>
    <w:basedOn w:val="Textoindependiente"/>
  </w:style>
  <w:style w:type="paragraph" w:styleId="Encabezado">
    <w:name w:val="header"/>
    <w:basedOn w:val="Normal"/>
    <w:pPr>
      <w:suppressLineNumbers/>
      <w:tabs>
        <w:tab w:val="center" w:pos="4818"/>
        <w:tab w:val="right" w:pos="9637"/>
      </w:tabs>
    </w:pPr>
  </w:style>
  <w:style w:type="paragraph" w:customStyle="1" w:styleId="Etiqueta">
    <w:name w:val="Etiqueta"/>
    <w:basedOn w:val="Normal"/>
    <w:pPr>
      <w:suppressLineNumbers/>
      <w:spacing w:before="120" w:after="120"/>
    </w:pPr>
    <w:rPr>
      <w:i/>
      <w:iCs/>
    </w:rPr>
  </w:style>
  <w:style w:type="paragraph" w:customStyle="1" w:styleId="ndice">
    <w:name w:val="Índice"/>
    <w:basedOn w:val="Normal"/>
    <w:pPr>
      <w:suppressLineNumbers/>
    </w:pPr>
  </w:style>
  <w:style w:type="paragraph" w:customStyle="1" w:styleId="Normal1">
    <w:name w:val="Normal1"/>
    <w:pPr>
      <w:widowControl w:val="0"/>
      <w:suppressAutoHyphens/>
    </w:pPr>
    <w:rPr>
      <w:rFonts w:ascii="Liberation Serif" w:eastAsia="DejaVu Sans" w:hAnsi="Liberation Serif"/>
      <w:kern w:val="1"/>
      <w:sz w:val="24"/>
      <w:szCs w:val="24"/>
      <w:lang w:val="es-ES"/>
    </w:rPr>
  </w:style>
  <w:style w:type="paragraph" w:customStyle="1" w:styleId="Encabezado2">
    <w:name w:val="Encabezado2"/>
    <w:basedOn w:val="Normal1"/>
    <w:pPr>
      <w:widowControl/>
      <w:tabs>
        <w:tab w:val="center" w:pos="4252"/>
        <w:tab w:val="right" w:pos="8504"/>
      </w:tabs>
    </w:pPr>
  </w:style>
  <w:style w:type="paragraph" w:styleId="Piedepgina">
    <w:name w:val="footer"/>
    <w:basedOn w:val="Normal"/>
    <w:pPr>
      <w:suppressLineNumbers/>
      <w:tabs>
        <w:tab w:val="center" w:pos="4419"/>
        <w:tab w:val="right" w:pos="8838"/>
      </w:tabs>
    </w:p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NormalWeb">
    <w:name w:val="Normal (Web)"/>
    <w:aliases w:val="Normal (Web) Car Car"/>
    <w:basedOn w:val="Normal"/>
    <w:uiPriority w:val="99"/>
    <w:unhideWhenUsed/>
    <w:rsid w:val="004A444E"/>
    <w:pPr>
      <w:widowControl/>
      <w:suppressAutoHyphens w:val="0"/>
      <w:spacing w:before="100" w:beforeAutospacing="1" w:after="119"/>
    </w:pPr>
    <w:rPr>
      <w:rFonts w:ascii="Times New Roman" w:eastAsia="Times New Roman" w:hAnsi="Times New Roman"/>
      <w:kern w:val="0"/>
      <w:lang w:val="es-ES" w:eastAsia="es-ES"/>
    </w:rPr>
  </w:style>
  <w:style w:type="table" w:styleId="Tablaconcuadrcula">
    <w:name w:val="Table Grid"/>
    <w:basedOn w:val="Tablanormal"/>
    <w:uiPriority w:val="59"/>
    <w:rsid w:val="00866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qFormat/>
    <w:rsid w:val="00E74C72"/>
    <w:pPr>
      <w:widowControl w:val="0"/>
      <w:suppressAutoHyphens/>
    </w:pPr>
    <w:rPr>
      <w:rFonts w:ascii="Liberation Serif" w:eastAsia="DejaVu Sans" w:hAnsi="Liberation Serif"/>
      <w:kern w:val="1"/>
      <w:sz w:val="24"/>
      <w:szCs w:val="24"/>
    </w:rPr>
  </w:style>
  <w:style w:type="paragraph" w:styleId="Textodeglobo">
    <w:name w:val="Balloon Text"/>
    <w:basedOn w:val="Normal"/>
    <w:link w:val="TextodegloboCar"/>
    <w:uiPriority w:val="99"/>
    <w:semiHidden/>
    <w:unhideWhenUsed/>
    <w:rsid w:val="00767C36"/>
    <w:rPr>
      <w:rFonts w:ascii="Tahoma" w:hAnsi="Tahoma" w:cs="Tahoma"/>
      <w:sz w:val="16"/>
      <w:szCs w:val="16"/>
    </w:rPr>
  </w:style>
  <w:style w:type="character" w:customStyle="1" w:styleId="TextodegloboCar">
    <w:name w:val="Texto de globo Car"/>
    <w:link w:val="Textodeglobo"/>
    <w:uiPriority w:val="99"/>
    <w:semiHidden/>
    <w:rsid w:val="00767C36"/>
    <w:rPr>
      <w:rFonts w:ascii="Tahoma" w:eastAsia="DejaVu Sans" w:hAnsi="Tahoma" w:cs="Tahoma"/>
      <w:kern w:val="1"/>
      <w:sz w:val="16"/>
      <w:szCs w:val="16"/>
    </w:rPr>
  </w:style>
  <w:style w:type="character" w:customStyle="1" w:styleId="SinespaciadoCar">
    <w:name w:val="Sin espaciado Car"/>
    <w:link w:val="Sinespaciado"/>
    <w:rsid w:val="00A059A4"/>
    <w:rPr>
      <w:rFonts w:ascii="Liberation Serif" w:eastAsia="DejaVu Sans" w:hAnsi="Liberation Serif"/>
      <w:kern w:val="1"/>
      <w:sz w:val="24"/>
      <w:szCs w:val="24"/>
    </w:rPr>
  </w:style>
  <w:style w:type="character" w:customStyle="1" w:styleId="TextoindependienteCar">
    <w:name w:val="Texto independiente Car"/>
    <w:aliases w:val="body text Car,bt Car,body tesx Car,TextindepT2 Car,EHPT Car,Body Text2 Car,ändrad Car,tabla 2 Car,contents Car,Subsection Body Text Car,Table Bullet 1 Car,TABLA DE CONTENIDO 3 Car,TABLA DE CONTENIDO 3 Car Car Car"/>
    <w:link w:val="Textoindependiente"/>
    <w:rsid w:val="003F0388"/>
    <w:rPr>
      <w:rFonts w:ascii="Liberation Serif" w:eastAsia="DejaVu Sans" w:hAnsi="Liberation Serif"/>
      <w:kern w:val="1"/>
      <w:sz w:val="24"/>
      <w:szCs w:val="24"/>
    </w:rPr>
  </w:style>
  <w:style w:type="paragraph" w:styleId="Sangra2detindependiente">
    <w:name w:val="Body Text Indent 2"/>
    <w:basedOn w:val="Normal"/>
    <w:link w:val="Sangra2detindependienteCar"/>
    <w:uiPriority w:val="99"/>
    <w:unhideWhenUsed/>
    <w:rsid w:val="003F0388"/>
    <w:pPr>
      <w:spacing w:after="120" w:line="480" w:lineRule="auto"/>
      <w:ind w:left="283"/>
    </w:pPr>
    <w:rPr>
      <w:rFonts w:cs="Liberation Serif"/>
      <w:lang w:eastAsia="zh-CN"/>
    </w:rPr>
  </w:style>
  <w:style w:type="character" w:customStyle="1" w:styleId="Sangra2detindependienteCar">
    <w:name w:val="Sangría 2 de t. independiente Car"/>
    <w:link w:val="Sangra2detindependiente"/>
    <w:uiPriority w:val="99"/>
    <w:rsid w:val="003F0388"/>
    <w:rPr>
      <w:rFonts w:ascii="Liberation Serif" w:eastAsia="DejaVu Sans" w:hAnsi="Liberation Serif" w:cs="Liberation Serif"/>
      <w:kern w:val="1"/>
      <w:sz w:val="24"/>
      <w:szCs w:val="24"/>
      <w:lang w:eastAsia="zh-CN"/>
    </w:rPr>
  </w:style>
  <w:style w:type="paragraph" w:styleId="Prrafodelista">
    <w:name w:val="List Paragraph"/>
    <w:aliases w:val="Bullet List,FooterText,numbered,List Paragraph1,Paragraphe de liste1,lp1,Párrafo de lista1,Scitum normal,Párrafo de lista11,Cuadrícula media 1 - Énfasis 21"/>
    <w:basedOn w:val="Normal"/>
    <w:link w:val="PrrafodelistaCar"/>
    <w:uiPriority w:val="34"/>
    <w:qFormat/>
    <w:rsid w:val="003F0388"/>
    <w:pPr>
      <w:widowControl/>
      <w:suppressAutoHyphens w:val="0"/>
      <w:ind w:left="708"/>
    </w:pPr>
    <w:rPr>
      <w:rFonts w:ascii="Times New Roman" w:eastAsia="Times New Roman" w:hAnsi="Times New Roman"/>
      <w:kern w:val="0"/>
      <w:lang w:val="es-ES" w:eastAsia="es-ES"/>
    </w:rPr>
  </w:style>
  <w:style w:type="character" w:customStyle="1" w:styleId="PrrafodelistaCar">
    <w:name w:val="Párrafo de lista Car"/>
    <w:aliases w:val="Bullet List Car,FooterText Car,numbered Car,List Paragraph1 Car,Paragraphe de liste1 Car,lp1 Car,Párrafo de lista1 Car,Scitum normal Car,Párrafo de lista11 Car,Cuadrícula media 1 - Énfasis 21 Car"/>
    <w:link w:val="Prrafodelista"/>
    <w:uiPriority w:val="34"/>
    <w:locked/>
    <w:rsid w:val="003F0388"/>
    <w:rPr>
      <w:sz w:val="24"/>
      <w:szCs w:val="24"/>
      <w:lang w:val="es-ES" w:eastAsia="es-ES"/>
    </w:rPr>
  </w:style>
  <w:style w:type="character" w:styleId="Textodelmarcadordeposicin">
    <w:name w:val="Placeholder Text"/>
    <w:basedOn w:val="Fuentedeprrafopredeter"/>
    <w:uiPriority w:val="99"/>
    <w:semiHidden/>
    <w:rsid w:val="003E6661"/>
    <w:rPr>
      <w:color w:val="808080"/>
    </w:rPr>
  </w:style>
  <w:style w:type="character" w:customStyle="1" w:styleId="Ttulo4Car">
    <w:name w:val="Título 4 Car"/>
    <w:basedOn w:val="Fuentedeprrafopredeter"/>
    <w:link w:val="Ttulo4"/>
    <w:uiPriority w:val="9"/>
    <w:semiHidden/>
    <w:rsid w:val="00DA000F"/>
    <w:rPr>
      <w:rFonts w:asciiTheme="majorHAnsi" w:eastAsiaTheme="majorEastAsia" w:hAnsiTheme="majorHAnsi" w:cstheme="majorBidi"/>
      <w:i/>
      <w:iCs/>
      <w:color w:val="365F91" w:themeColor="accent1" w:themeShade="BF"/>
      <w:kern w:val="1"/>
      <w:sz w:val="24"/>
      <w:szCs w:val="24"/>
    </w:rPr>
  </w:style>
  <w:style w:type="character" w:styleId="Refdecomentario">
    <w:name w:val="annotation reference"/>
    <w:basedOn w:val="Fuentedeprrafopredeter"/>
    <w:uiPriority w:val="99"/>
    <w:semiHidden/>
    <w:unhideWhenUsed/>
    <w:rsid w:val="00A261FB"/>
    <w:rPr>
      <w:sz w:val="16"/>
      <w:szCs w:val="16"/>
    </w:rPr>
  </w:style>
  <w:style w:type="paragraph" w:styleId="Textocomentario">
    <w:name w:val="annotation text"/>
    <w:basedOn w:val="Normal"/>
    <w:link w:val="TextocomentarioCar"/>
    <w:uiPriority w:val="99"/>
    <w:semiHidden/>
    <w:unhideWhenUsed/>
    <w:rsid w:val="00A261FB"/>
    <w:rPr>
      <w:sz w:val="20"/>
      <w:szCs w:val="20"/>
    </w:rPr>
  </w:style>
  <w:style w:type="character" w:customStyle="1" w:styleId="TextocomentarioCar">
    <w:name w:val="Texto comentario Car"/>
    <w:basedOn w:val="Fuentedeprrafopredeter"/>
    <w:link w:val="Textocomentario"/>
    <w:uiPriority w:val="99"/>
    <w:semiHidden/>
    <w:rsid w:val="00A261FB"/>
    <w:rPr>
      <w:rFonts w:ascii="Liberation Serif" w:eastAsia="DejaVu Sans" w:hAnsi="Liberation Serif"/>
      <w:kern w:val="1"/>
    </w:rPr>
  </w:style>
  <w:style w:type="paragraph" w:styleId="Asuntodelcomentario">
    <w:name w:val="annotation subject"/>
    <w:basedOn w:val="Textocomentario"/>
    <w:next w:val="Textocomentario"/>
    <w:link w:val="AsuntodelcomentarioCar"/>
    <w:uiPriority w:val="99"/>
    <w:semiHidden/>
    <w:unhideWhenUsed/>
    <w:rsid w:val="00A261FB"/>
    <w:rPr>
      <w:b/>
      <w:bCs/>
    </w:rPr>
  </w:style>
  <w:style w:type="character" w:customStyle="1" w:styleId="AsuntodelcomentarioCar">
    <w:name w:val="Asunto del comentario Car"/>
    <w:basedOn w:val="TextocomentarioCar"/>
    <w:link w:val="Asuntodelcomentario"/>
    <w:uiPriority w:val="99"/>
    <w:semiHidden/>
    <w:rsid w:val="00A261FB"/>
    <w:rPr>
      <w:rFonts w:ascii="Liberation Serif" w:eastAsia="DejaVu Sans" w:hAnsi="Liberation Serif"/>
      <w:b/>
      <w:bCs/>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504">
      <w:bodyDiv w:val="1"/>
      <w:marLeft w:val="0"/>
      <w:marRight w:val="0"/>
      <w:marTop w:val="0"/>
      <w:marBottom w:val="0"/>
      <w:divBdr>
        <w:top w:val="none" w:sz="0" w:space="0" w:color="auto"/>
        <w:left w:val="none" w:sz="0" w:space="0" w:color="auto"/>
        <w:bottom w:val="none" w:sz="0" w:space="0" w:color="auto"/>
        <w:right w:val="none" w:sz="0" w:space="0" w:color="auto"/>
      </w:divBdr>
    </w:div>
    <w:div w:id="433550150">
      <w:bodyDiv w:val="1"/>
      <w:marLeft w:val="0"/>
      <w:marRight w:val="0"/>
      <w:marTop w:val="0"/>
      <w:marBottom w:val="0"/>
      <w:divBdr>
        <w:top w:val="none" w:sz="0" w:space="0" w:color="auto"/>
        <w:left w:val="none" w:sz="0" w:space="0" w:color="auto"/>
        <w:bottom w:val="none" w:sz="0" w:space="0" w:color="auto"/>
        <w:right w:val="none" w:sz="0" w:space="0" w:color="auto"/>
      </w:divBdr>
    </w:div>
    <w:div w:id="454836646">
      <w:bodyDiv w:val="1"/>
      <w:marLeft w:val="0"/>
      <w:marRight w:val="0"/>
      <w:marTop w:val="0"/>
      <w:marBottom w:val="0"/>
      <w:divBdr>
        <w:top w:val="none" w:sz="0" w:space="0" w:color="auto"/>
        <w:left w:val="none" w:sz="0" w:space="0" w:color="auto"/>
        <w:bottom w:val="none" w:sz="0" w:space="0" w:color="auto"/>
        <w:right w:val="none" w:sz="0" w:space="0" w:color="auto"/>
      </w:divBdr>
    </w:div>
    <w:div w:id="497622697">
      <w:bodyDiv w:val="1"/>
      <w:marLeft w:val="0"/>
      <w:marRight w:val="0"/>
      <w:marTop w:val="0"/>
      <w:marBottom w:val="0"/>
      <w:divBdr>
        <w:top w:val="none" w:sz="0" w:space="0" w:color="auto"/>
        <w:left w:val="none" w:sz="0" w:space="0" w:color="auto"/>
        <w:bottom w:val="none" w:sz="0" w:space="0" w:color="auto"/>
        <w:right w:val="none" w:sz="0" w:space="0" w:color="auto"/>
      </w:divBdr>
    </w:div>
    <w:div w:id="549994003">
      <w:bodyDiv w:val="1"/>
      <w:marLeft w:val="0"/>
      <w:marRight w:val="0"/>
      <w:marTop w:val="0"/>
      <w:marBottom w:val="0"/>
      <w:divBdr>
        <w:top w:val="none" w:sz="0" w:space="0" w:color="auto"/>
        <w:left w:val="none" w:sz="0" w:space="0" w:color="auto"/>
        <w:bottom w:val="none" w:sz="0" w:space="0" w:color="auto"/>
        <w:right w:val="none" w:sz="0" w:space="0" w:color="auto"/>
      </w:divBdr>
    </w:div>
    <w:div w:id="733313304">
      <w:bodyDiv w:val="1"/>
      <w:marLeft w:val="0"/>
      <w:marRight w:val="0"/>
      <w:marTop w:val="0"/>
      <w:marBottom w:val="0"/>
      <w:divBdr>
        <w:top w:val="none" w:sz="0" w:space="0" w:color="auto"/>
        <w:left w:val="none" w:sz="0" w:space="0" w:color="auto"/>
        <w:bottom w:val="none" w:sz="0" w:space="0" w:color="auto"/>
        <w:right w:val="none" w:sz="0" w:space="0" w:color="auto"/>
      </w:divBdr>
    </w:div>
    <w:div w:id="909854258">
      <w:bodyDiv w:val="1"/>
      <w:marLeft w:val="0"/>
      <w:marRight w:val="0"/>
      <w:marTop w:val="0"/>
      <w:marBottom w:val="0"/>
      <w:divBdr>
        <w:top w:val="none" w:sz="0" w:space="0" w:color="auto"/>
        <w:left w:val="none" w:sz="0" w:space="0" w:color="auto"/>
        <w:bottom w:val="none" w:sz="0" w:space="0" w:color="auto"/>
        <w:right w:val="none" w:sz="0" w:space="0" w:color="auto"/>
      </w:divBdr>
      <w:divsChild>
        <w:div w:id="969943935">
          <w:marLeft w:val="0"/>
          <w:marRight w:val="0"/>
          <w:marTop w:val="0"/>
          <w:marBottom w:val="0"/>
          <w:divBdr>
            <w:top w:val="none" w:sz="0" w:space="0" w:color="auto"/>
            <w:left w:val="none" w:sz="0" w:space="0" w:color="auto"/>
            <w:bottom w:val="none" w:sz="0" w:space="0" w:color="auto"/>
            <w:right w:val="none" w:sz="0" w:space="0" w:color="auto"/>
          </w:divBdr>
        </w:div>
      </w:divsChild>
    </w:div>
    <w:div w:id="1272585803">
      <w:bodyDiv w:val="1"/>
      <w:marLeft w:val="0"/>
      <w:marRight w:val="0"/>
      <w:marTop w:val="0"/>
      <w:marBottom w:val="0"/>
      <w:divBdr>
        <w:top w:val="none" w:sz="0" w:space="0" w:color="auto"/>
        <w:left w:val="none" w:sz="0" w:space="0" w:color="auto"/>
        <w:bottom w:val="none" w:sz="0" w:space="0" w:color="auto"/>
        <w:right w:val="none" w:sz="0" w:space="0" w:color="auto"/>
      </w:divBdr>
    </w:div>
    <w:div w:id="1486122576">
      <w:bodyDiv w:val="1"/>
      <w:marLeft w:val="0"/>
      <w:marRight w:val="0"/>
      <w:marTop w:val="0"/>
      <w:marBottom w:val="0"/>
      <w:divBdr>
        <w:top w:val="none" w:sz="0" w:space="0" w:color="auto"/>
        <w:left w:val="none" w:sz="0" w:space="0" w:color="auto"/>
        <w:bottom w:val="none" w:sz="0" w:space="0" w:color="auto"/>
        <w:right w:val="none" w:sz="0" w:space="0" w:color="auto"/>
      </w:divBdr>
    </w:div>
    <w:div w:id="1491628835">
      <w:bodyDiv w:val="1"/>
      <w:marLeft w:val="0"/>
      <w:marRight w:val="0"/>
      <w:marTop w:val="0"/>
      <w:marBottom w:val="0"/>
      <w:divBdr>
        <w:top w:val="none" w:sz="0" w:space="0" w:color="auto"/>
        <w:left w:val="none" w:sz="0" w:space="0" w:color="auto"/>
        <w:bottom w:val="none" w:sz="0" w:space="0" w:color="auto"/>
        <w:right w:val="none" w:sz="0" w:space="0" w:color="auto"/>
      </w:divBdr>
    </w:div>
    <w:div w:id="1843659621">
      <w:bodyDiv w:val="1"/>
      <w:marLeft w:val="0"/>
      <w:marRight w:val="0"/>
      <w:marTop w:val="0"/>
      <w:marBottom w:val="0"/>
      <w:divBdr>
        <w:top w:val="none" w:sz="0" w:space="0" w:color="auto"/>
        <w:left w:val="none" w:sz="0" w:space="0" w:color="auto"/>
        <w:bottom w:val="none" w:sz="0" w:space="0" w:color="auto"/>
        <w:right w:val="none" w:sz="0" w:space="0" w:color="auto"/>
      </w:divBdr>
    </w:div>
    <w:div w:id="1900434409">
      <w:bodyDiv w:val="1"/>
      <w:marLeft w:val="0"/>
      <w:marRight w:val="0"/>
      <w:marTop w:val="0"/>
      <w:marBottom w:val="0"/>
      <w:divBdr>
        <w:top w:val="none" w:sz="0" w:space="0" w:color="auto"/>
        <w:left w:val="none" w:sz="0" w:space="0" w:color="auto"/>
        <w:bottom w:val="none" w:sz="0" w:space="0" w:color="auto"/>
        <w:right w:val="none" w:sz="0" w:space="0" w:color="auto"/>
      </w:divBdr>
    </w:div>
    <w:div w:id="1952055731">
      <w:bodyDiv w:val="1"/>
      <w:marLeft w:val="0"/>
      <w:marRight w:val="0"/>
      <w:marTop w:val="0"/>
      <w:marBottom w:val="0"/>
      <w:divBdr>
        <w:top w:val="none" w:sz="0" w:space="0" w:color="auto"/>
        <w:left w:val="none" w:sz="0" w:space="0" w:color="auto"/>
        <w:bottom w:val="none" w:sz="0" w:space="0" w:color="auto"/>
        <w:right w:val="none" w:sz="0" w:space="0" w:color="auto"/>
      </w:divBdr>
      <w:divsChild>
        <w:div w:id="635064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3CD75-C0AC-4696-9418-792CB23E5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Pages>
  <Words>1686</Words>
  <Characters>9273</Characters>
  <Application>Microsoft Office Word</Application>
  <DocSecurity>0</DocSecurity>
  <Lines>77</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mensajeriaarchivocen</dc:creator>
  <cp:lastModifiedBy>PS. Nadya Alejandra Morales Lozano</cp:lastModifiedBy>
  <cp:revision>8</cp:revision>
  <cp:lastPrinted>2025-01-24T21:21:00Z</cp:lastPrinted>
  <dcterms:created xsi:type="dcterms:W3CDTF">2025-01-23T02:53:00Z</dcterms:created>
  <dcterms:modified xsi:type="dcterms:W3CDTF">2025-02-05T16:47:00Z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-110948513</vt:i4>
  </property>
</Properties>
</file>